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13C3" w14:textId="77777777" w:rsidR="00034A15" w:rsidRDefault="00000000">
      <w:pPr>
        <w:widowControl w:val="0"/>
        <w:spacing w:afterLines="125" w:after="450" w:line="360" w:lineRule="auto"/>
        <w:jc w:val="center"/>
        <w:rPr>
          <w:rFonts w:ascii="宋体" w:eastAsia="宋体" w:hAnsi="宋体" w:cs="宋体"/>
          <w:b/>
          <w:kern w:val="2"/>
          <w:sz w:val="36"/>
          <w:szCs w:val="36"/>
        </w:rPr>
      </w:pPr>
      <w:r>
        <w:rPr>
          <w:rFonts w:ascii="宋体" w:eastAsia="宋体" w:hAnsi="宋体" w:cs="宋体" w:hint="eastAsia"/>
          <w:b/>
          <w:kern w:val="2"/>
          <w:sz w:val="36"/>
          <w:szCs w:val="36"/>
          <w:lang w:eastAsia="zh-Hans"/>
        </w:rPr>
        <w:t>工业设计基地</w:t>
      </w:r>
      <w:r>
        <w:rPr>
          <w:rFonts w:ascii="宋体" w:eastAsia="宋体" w:hAnsi="宋体" w:cs="宋体" w:hint="eastAsia"/>
          <w:b/>
          <w:kern w:val="2"/>
          <w:sz w:val="36"/>
          <w:szCs w:val="36"/>
        </w:rPr>
        <w:t>编外人员（劳务聘派遣）公开招聘方案</w:t>
      </w:r>
    </w:p>
    <w:p w14:paraId="5F37F0FC" w14:textId="77777777" w:rsidR="00034A15" w:rsidRDefault="00000000">
      <w:pPr>
        <w:shd w:val="clear" w:color="auto" w:fill="FFFFFF"/>
        <w:spacing w:after="0" w:line="560" w:lineRule="exact"/>
        <w:ind w:firstLineChars="200" w:firstLine="56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因</w:t>
      </w:r>
      <w:r>
        <w:rPr>
          <w:rFonts w:ascii="宋体" w:eastAsia="宋体" w:hAnsi="宋体" w:cs="宋体" w:hint="eastAsia"/>
          <w:color w:val="333333"/>
          <w:sz w:val="28"/>
          <w:szCs w:val="28"/>
          <w:lang w:eastAsia="zh-Hans"/>
        </w:rPr>
        <w:t>工业设计基地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行政管理工作需要，</w:t>
      </w:r>
      <w:r>
        <w:rPr>
          <w:rFonts w:ascii="宋体" w:eastAsia="宋体" w:hAnsi="宋体" w:cs="宋体" w:hint="eastAsia"/>
          <w:sz w:val="28"/>
          <w:szCs w:val="28"/>
        </w:rPr>
        <w:t>现面向社会公开招聘行政秘书</w:t>
      </w: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名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，用工性质为编制外合同工。</w:t>
      </w:r>
    </w:p>
    <w:p w14:paraId="0024E8E4" w14:textId="77777777" w:rsidR="00034A15" w:rsidRDefault="00000000">
      <w:pPr>
        <w:shd w:val="clear" w:color="auto" w:fill="FFFFFF"/>
        <w:spacing w:after="0" w:line="700" w:lineRule="exact"/>
        <w:ind w:firstLineChars="200" w:firstLine="580"/>
        <w:rPr>
          <w:rFonts w:ascii="Verdana" w:hAnsi="Verdana" w:cs="宋体"/>
          <w:color w:val="333333"/>
          <w:sz w:val="18"/>
          <w:szCs w:val="18"/>
        </w:rPr>
      </w:pPr>
      <w:r>
        <w:rPr>
          <w:rFonts w:ascii="宋体" w:hAnsi="宋体" w:cs="宋体" w:hint="eastAsia"/>
          <w:b/>
          <w:bCs/>
          <w:color w:val="333333"/>
          <w:sz w:val="29"/>
        </w:rPr>
        <w:t>一、</w:t>
      </w:r>
      <w:r>
        <w:rPr>
          <w:rFonts w:ascii="宋体" w:hAnsi="宋体" w:cs="宋体" w:hint="eastAsia"/>
          <w:b/>
          <w:bCs/>
          <w:color w:val="333333"/>
          <w:sz w:val="29"/>
        </w:rPr>
        <w:t xml:space="preserve"> </w:t>
      </w:r>
      <w:r>
        <w:rPr>
          <w:rFonts w:ascii="宋体" w:hAnsi="宋体" w:cs="宋体" w:hint="eastAsia"/>
          <w:b/>
          <w:bCs/>
          <w:color w:val="333333"/>
          <w:sz w:val="29"/>
        </w:rPr>
        <w:t>招聘岗位及条件</w:t>
      </w:r>
    </w:p>
    <w:p w14:paraId="2307112D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岗位名称：行政秘书</w:t>
      </w:r>
    </w:p>
    <w:p w14:paraId="612AB47A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招聘人数：1名</w:t>
      </w:r>
    </w:p>
    <w:p w14:paraId="3E5A9F56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性别要求：性别不限</w:t>
      </w:r>
    </w:p>
    <w:p w14:paraId="359F791D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学历要求：全日制本科及以上文化程度</w:t>
      </w:r>
    </w:p>
    <w:p w14:paraId="41F62354" w14:textId="0D9C4AD0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sz w:val="28"/>
          <w:szCs w:val="28"/>
        </w:rPr>
        <w:t>专业要求：</w:t>
      </w:r>
      <w:r w:rsidRPr="001A419A">
        <w:rPr>
          <w:rFonts w:ascii="宋体" w:eastAsia="宋体" w:hAnsi="宋体" w:cs="宋体" w:hint="eastAsia"/>
          <w:sz w:val="28"/>
          <w:szCs w:val="28"/>
          <w:lang w:eastAsia="zh-Hans"/>
        </w:rPr>
        <w:t>秘书学</w:t>
      </w:r>
      <w:r w:rsidRPr="001A419A">
        <w:rPr>
          <w:rFonts w:ascii="宋体" w:eastAsia="宋体" w:hAnsi="宋体" w:cs="宋体" w:hint="eastAsia"/>
          <w:sz w:val="28"/>
          <w:szCs w:val="28"/>
        </w:rPr>
        <w:t>、</w:t>
      </w:r>
      <w:r w:rsidRPr="001A419A">
        <w:rPr>
          <w:rFonts w:ascii="宋体" w:eastAsia="宋体" w:hAnsi="宋体" w:cs="宋体" w:hint="eastAsia"/>
          <w:sz w:val="28"/>
          <w:szCs w:val="28"/>
          <w:lang w:eastAsia="zh-Hans"/>
        </w:rPr>
        <w:t>汉语言文学</w:t>
      </w:r>
      <w:r w:rsidRPr="001A419A">
        <w:rPr>
          <w:rFonts w:ascii="宋体" w:eastAsia="宋体" w:hAnsi="宋体" w:cs="宋体" w:hint="eastAsia"/>
          <w:sz w:val="28"/>
          <w:szCs w:val="28"/>
        </w:rPr>
        <w:t>、</w:t>
      </w:r>
      <w:r w:rsidRPr="001A419A">
        <w:rPr>
          <w:rFonts w:ascii="宋体" w:eastAsia="宋体" w:hAnsi="宋体" w:cs="宋体" w:hint="eastAsia"/>
          <w:sz w:val="28"/>
          <w:szCs w:val="28"/>
          <w:lang w:eastAsia="zh-Hans"/>
        </w:rPr>
        <w:t>新闻传播学类</w:t>
      </w:r>
      <w:r w:rsidRPr="001A419A">
        <w:rPr>
          <w:rFonts w:ascii="宋体" w:eastAsia="宋体" w:hAnsi="宋体" w:cs="宋体"/>
          <w:sz w:val="28"/>
          <w:szCs w:val="28"/>
          <w:lang w:eastAsia="zh-Hans"/>
        </w:rPr>
        <w:t>、</w:t>
      </w:r>
      <w:r w:rsidRPr="001A419A">
        <w:rPr>
          <w:rFonts w:ascii="宋体" w:eastAsia="宋体" w:hAnsi="宋体" w:cs="宋体" w:hint="eastAsia"/>
          <w:sz w:val="28"/>
          <w:szCs w:val="28"/>
          <w:lang w:eastAsia="zh-Hans"/>
        </w:rPr>
        <w:t>设计学类</w:t>
      </w:r>
      <w:r w:rsidRPr="001A419A">
        <w:rPr>
          <w:rFonts w:ascii="宋体" w:eastAsia="宋体" w:hAnsi="宋体" w:cs="宋体"/>
          <w:sz w:val="28"/>
          <w:szCs w:val="28"/>
          <w:lang w:eastAsia="zh-Hans"/>
        </w:rPr>
        <w:t>、</w:t>
      </w:r>
      <w:r w:rsidRPr="001A419A">
        <w:rPr>
          <w:rFonts w:ascii="宋体" w:eastAsia="宋体" w:hAnsi="宋体" w:cs="宋体" w:hint="eastAsia"/>
          <w:sz w:val="28"/>
          <w:szCs w:val="28"/>
        </w:rPr>
        <w:t>公共事业管理、行政管理</w:t>
      </w:r>
    </w:p>
    <w:p w14:paraId="1AB62688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年龄要求：35周岁及以下</w:t>
      </w:r>
    </w:p>
    <w:p w14:paraId="58F10127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其它要求：身体健康、责任心强，工作认真仔细，能吃苦耐劳；具有一定的沟通能力和良好的文字处理与公文写作能力；能熟练使用常规电脑办公软件</w:t>
      </w:r>
      <w:r>
        <w:rPr>
          <w:rFonts w:ascii="宋体" w:eastAsia="宋体" w:hAnsi="宋体" w:cs="宋体"/>
          <w:sz w:val="28"/>
          <w:szCs w:val="28"/>
        </w:rPr>
        <w:t>，</w:t>
      </w:r>
      <w:r w:rsidRPr="001A419A">
        <w:rPr>
          <w:rFonts w:ascii="宋体" w:eastAsia="宋体" w:hAnsi="宋体" w:cs="宋体" w:hint="eastAsia"/>
          <w:sz w:val="28"/>
          <w:szCs w:val="28"/>
          <w:lang w:eastAsia="zh-Hans"/>
        </w:rPr>
        <w:t>有园区管理工作经验者优先</w:t>
      </w:r>
      <w:r w:rsidRPr="001A419A">
        <w:rPr>
          <w:rFonts w:ascii="宋体" w:eastAsia="宋体" w:hAnsi="宋体" w:cs="宋体" w:hint="eastAsia"/>
          <w:sz w:val="28"/>
          <w:szCs w:val="28"/>
        </w:rPr>
        <w:t>。</w:t>
      </w:r>
    </w:p>
    <w:p w14:paraId="30C61587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工作职责：负责</w:t>
      </w:r>
      <w:r>
        <w:rPr>
          <w:rFonts w:ascii="宋体" w:eastAsia="宋体" w:hAnsi="宋体" w:cs="宋体" w:hint="eastAsia"/>
          <w:sz w:val="28"/>
          <w:szCs w:val="28"/>
          <w:lang w:eastAsia="zh-Hans"/>
        </w:rPr>
        <w:t>部门</w:t>
      </w:r>
      <w:r>
        <w:rPr>
          <w:rFonts w:ascii="宋体" w:eastAsia="宋体" w:hAnsi="宋体" w:cs="宋体" w:hint="eastAsia"/>
          <w:sz w:val="28"/>
          <w:szCs w:val="28"/>
        </w:rPr>
        <w:t>各类行政会议管理及会议记录；</w:t>
      </w:r>
      <w:r>
        <w:rPr>
          <w:rFonts w:ascii="宋体" w:eastAsia="宋体" w:hAnsi="宋体" w:cs="宋体" w:hint="eastAsia"/>
          <w:sz w:val="28"/>
          <w:szCs w:val="28"/>
          <w:lang w:eastAsia="zh-Hans"/>
        </w:rPr>
        <w:t>部门的档案资料归纳管理</w:t>
      </w:r>
      <w:r>
        <w:rPr>
          <w:rFonts w:ascii="宋体" w:eastAsia="宋体" w:hAnsi="宋体" w:cs="宋体"/>
          <w:sz w:val="28"/>
          <w:szCs w:val="28"/>
          <w:lang w:eastAsia="zh-Hans"/>
        </w:rPr>
        <w:t>；</w:t>
      </w:r>
      <w:r>
        <w:rPr>
          <w:rFonts w:ascii="宋体" w:eastAsia="宋体" w:hAnsi="宋体" w:cs="宋体" w:hint="eastAsia"/>
          <w:sz w:val="28"/>
          <w:szCs w:val="28"/>
          <w:lang w:eastAsia="zh-Hans"/>
        </w:rPr>
        <w:t>基地</w:t>
      </w:r>
      <w:r>
        <w:rPr>
          <w:rFonts w:ascii="宋体" w:eastAsia="宋体" w:hAnsi="宋体" w:cs="宋体" w:hint="eastAsia"/>
          <w:sz w:val="28"/>
          <w:szCs w:val="28"/>
        </w:rPr>
        <w:t>的客服接待、办公接待及其他一些会务接待</w:t>
      </w:r>
      <w:r>
        <w:rPr>
          <w:rFonts w:ascii="宋体" w:eastAsia="宋体" w:hAnsi="宋体" w:cs="宋体"/>
          <w:sz w:val="28"/>
          <w:szCs w:val="28"/>
        </w:rPr>
        <w:t>；</w:t>
      </w:r>
      <w:r>
        <w:rPr>
          <w:rFonts w:ascii="宋体" w:eastAsia="宋体" w:hAnsi="宋体" w:cs="宋体" w:hint="eastAsia"/>
          <w:sz w:val="28"/>
          <w:szCs w:val="28"/>
        </w:rPr>
        <w:t>做好</w:t>
      </w:r>
      <w:r>
        <w:rPr>
          <w:rFonts w:ascii="宋体" w:eastAsia="宋体" w:hAnsi="宋体" w:cs="宋体" w:hint="eastAsia"/>
          <w:sz w:val="28"/>
          <w:szCs w:val="28"/>
          <w:lang w:eastAsia="zh-Hans"/>
        </w:rPr>
        <w:t>基地企业的年度考核资料整理汇总</w:t>
      </w:r>
      <w:r>
        <w:rPr>
          <w:rFonts w:ascii="宋体" w:eastAsia="宋体" w:hAnsi="宋体" w:cs="宋体" w:hint="eastAsia"/>
          <w:sz w:val="28"/>
          <w:szCs w:val="28"/>
        </w:rPr>
        <w:t>相关工作；负责</w:t>
      </w:r>
      <w:r>
        <w:rPr>
          <w:rFonts w:ascii="宋体" w:eastAsia="宋体" w:hAnsi="宋体" w:cs="宋体" w:hint="eastAsia"/>
          <w:sz w:val="28"/>
          <w:szCs w:val="28"/>
          <w:lang w:eastAsia="zh-Hans"/>
        </w:rPr>
        <w:t>基地</w:t>
      </w:r>
      <w:r>
        <w:rPr>
          <w:rFonts w:ascii="宋体" w:eastAsia="宋体" w:hAnsi="宋体" w:cs="宋体" w:hint="eastAsia"/>
          <w:sz w:val="28"/>
          <w:szCs w:val="28"/>
        </w:rPr>
        <w:t>宣传及网站新闻等平台信息维护等相关工作；</w:t>
      </w:r>
      <w:r>
        <w:rPr>
          <w:rFonts w:ascii="宋体" w:eastAsia="宋体" w:hAnsi="宋体" w:cs="宋体" w:hint="eastAsia"/>
          <w:sz w:val="28"/>
          <w:szCs w:val="28"/>
          <w:lang w:eastAsia="zh-Hans"/>
        </w:rPr>
        <w:t>负责基地和企业各类项目申报、立项等组织管理；负责</w:t>
      </w:r>
      <w:r>
        <w:rPr>
          <w:rFonts w:ascii="宋体" w:eastAsia="宋体" w:hAnsi="宋体" w:cs="宋体" w:hint="eastAsia"/>
          <w:sz w:val="28"/>
          <w:szCs w:val="28"/>
        </w:rPr>
        <w:t>对政府及相关对口外部关系的</w:t>
      </w:r>
      <w:r>
        <w:rPr>
          <w:rFonts w:ascii="宋体" w:eastAsia="宋体" w:hAnsi="宋体" w:cs="宋体" w:hint="eastAsia"/>
          <w:sz w:val="28"/>
          <w:szCs w:val="28"/>
          <w:lang w:eastAsia="zh-Hans"/>
        </w:rPr>
        <w:t>平台</w:t>
      </w:r>
      <w:r>
        <w:rPr>
          <w:rFonts w:ascii="宋体" w:eastAsia="宋体" w:hAnsi="宋体" w:cs="宋体" w:hint="eastAsia"/>
          <w:sz w:val="28"/>
          <w:szCs w:val="28"/>
        </w:rPr>
        <w:t>协调维护；</w:t>
      </w:r>
      <w:r>
        <w:rPr>
          <w:rFonts w:ascii="宋体" w:eastAsia="宋体" w:hAnsi="宋体" w:cs="宋体" w:hint="eastAsia"/>
          <w:sz w:val="28"/>
          <w:szCs w:val="28"/>
          <w:lang w:eastAsia="zh-Hans"/>
        </w:rPr>
        <w:t>完成部门</w:t>
      </w:r>
      <w:r>
        <w:rPr>
          <w:rFonts w:ascii="宋体" w:eastAsia="宋体" w:hAnsi="宋体" w:cs="宋体" w:hint="eastAsia"/>
          <w:sz w:val="28"/>
          <w:szCs w:val="28"/>
        </w:rPr>
        <w:t>领导交待的其他任务。</w:t>
      </w:r>
    </w:p>
    <w:p w14:paraId="3A34A626" w14:textId="77777777" w:rsidR="00034A15" w:rsidRDefault="00000000">
      <w:pPr>
        <w:shd w:val="clear" w:color="auto" w:fill="FFFFFF"/>
        <w:spacing w:after="0" w:line="700" w:lineRule="exact"/>
        <w:ind w:firstLineChars="200" w:firstLine="580"/>
        <w:rPr>
          <w:rFonts w:ascii="宋体" w:hAnsi="宋体" w:cs="宋体"/>
          <w:b/>
          <w:bCs/>
          <w:color w:val="333333"/>
          <w:sz w:val="29"/>
        </w:rPr>
      </w:pPr>
      <w:r>
        <w:rPr>
          <w:rFonts w:ascii="宋体" w:hAnsi="宋体" w:cs="宋体" w:hint="eastAsia"/>
          <w:b/>
          <w:bCs/>
          <w:color w:val="333333"/>
          <w:sz w:val="29"/>
        </w:rPr>
        <w:lastRenderedPageBreak/>
        <w:t>二、招聘程序与办法</w:t>
      </w:r>
    </w:p>
    <w:p w14:paraId="10D6CBEF" w14:textId="77777777" w:rsidR="00034A15" w:rsidRDefault="00000000">
      <w:pPr>
        <w:shd w:val="clear" w:color="auto" w:fill="FFFFFF"/>
        <w:spacing w:after="0" w:line="700" w:lineRule="exact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（一）报名和资格审查</w:t>
      </w:r>
    </w:p>
    <w:p w14:paraId="1B5A5848" w14:textId="77777777" w:rsidR="00034A15" w:rsidRDefault="00000000">
      <w:pPr>
        <w:shd w:val="clear" w:color="auto" w:fill="FFFFFF"/>
        <w:spacing w:after="0" w:line="700" w:lineRule="exact"/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（1）报名</w:t>
      </w:r>
    </w:p>
    <w:p w14:paraId="73F98E6E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网络招聘系统报名。应聘人员通过浙江工业职业技术学院官方网站（</w:t>
      </w:r>
      <w:hyperlink r:id="rId7" w:history="1">
        <w:r>
          <w:rPr>
            <w:rStyle w:val="aa"/>
            <w:rFonts w:ascii="宋体" w:eastAsia="宋体" w:hAnsi="宋体" w:cs="宋体"/>
            <w:sz w:val="28"/>
            <w:szCs w:val="28"/>
          </w:rPr>
          <w:t>http://www.zjipc.com</w:t>
        </w:r>
      </w:hyperlink>
      <w:r>
        <w:rPr>
          <w:rFonts w:ascii="宋体" w:eastAsia="宋体" w:hAnsi="宋体" w:cs="宋体"/>
          <w:sz w:val="28"/>
          <w:szCs w:val="28"/>
        </w:rPr>
        <w:t xml:space="preserve"> </w:t>
      </w:r>
      <w:bookmarkStart w:id="0" w:name="_Hlk107815504"/>
      <w:r>
        <w:rPr>
          <w:rFonts w:ascii="宋体" w:eastAsia="宋体" w:hAnsi="宋体" w:cs="宋体" w:hint="eastAsia"/>
          <w:sz w:val="28"/>
          <w:szCs w:val="28"/>
        </w:rPr>
        <w:t>师资队伍-人才引进</w:t>
      </w:r>
      <w:bookmarkEnd w:id="0"/>
      <w:r>
        <w:rPr>
          <w:rFonts w:ascii="宋体" w:eastAsia="宋体" w:hAnsi="宋体" w:cs="宋体" w:hint="eastAsia"/>
          <w:sz w:val="28"/>
          <w:szCs w:val="28"/>
        </w:rPr>
        <w:t>），登陆网上招聘系统，注册后选取报考岗位直接在线填写应聘简历</w:t>
      </w:r>
      <w:r>
        <w:rPr>
          <w:rFonts w:ascii="宋体" w:eastAsia="宋体" w:hAnsi="宋体" w:cs="宋体" w:hint="eastAsia"/>
          <w:bCs/>
          <w:kern w:val="2"/>
          <w:sz w:val="28"/>
          <w:szCs w:val="28"/>
        </w:rPr>
        <w:t>（每人限投递一个岗位）</w:t>
      </w:r>
      <w:r>
        <w:rPr>
          <w:rFonts w:ascii="宋体" w:eastAsia="宋体" w:hAnsi="宋体" w:cs="宋体" w:hint="eastAsia"/>
          <w:sz w:val="28"/>
          <w:szCs w:val="28"/>
        </w:rPr>
        <w:t>，同时上传与岗位应聘要求一致的身份证、学历学位证书等扫描件，提交确认后视为已报名。报名截</w:t>
      </w:r>
      <w:r w:rsidRPr="001A419A">
        <w:rPr>
          <w:rFonts w:ascii="宋体" w:eastAsia="宋体" w:hAnsi="宋体" w:cs="宋体" w:hint="eastAsia"/>
          <w:sz w:val="28"/>
          <w:szCs w:val="28"/>
        </w:rPr>
        <w:t>止时间</w:t>
      </w:r>
      <w:r w:rsidRPr="001A419A">
        <w:rPr>
          <w:rFonts w:ascii="宋体" w:eastAsia="宋体" w:hAnsi="宋体" w:cs="宋体"/>
          <w:sz w:val="28"/>
          <w:szCs w:val="28"/>
        </w:rPr>
        <w:t>10</w:t>
      </w:r>
      <w:r w:rsidRPr="001A419A">
        <w:rPr>
          <w:rFonts w:ascii="宋体" w:eastAsia="宋体" w:hAnsi="宋体" w:cs="宋体" w:hint="eastAsia"/>
          <w:sz w:val="28"/>
          <w:szCs w:val="28"/>
        </w:rPr>
        <w:t>月</w:t>
      </w:r>
      <w:r w:rsidRPr="001A419A">
        <w:rPr>
          <w:rFonts w:ascii="宋体" w:eastAsia="宋体" w:hAnsi="宋体" w:cs="宋体"/>
          <w:sz w:val="28"/>
          <w:szCs w:val="28"/>
        </w:rPr>
        <w:t>10</w:t>
      </w:r>
      <w:r w:rsidRPr="001A419A">
        <w:rPr>
          <w:rFonts w:ascii="宋体" w:eastAsia="宋体" w:hAnsi="宋体" w:cs="宋体" w:hint="eastAsia"/>
          <w:sz w:val="28"/>
          <w:szCs w:val="28"/>
        </w:rPr>
        <w:t>日。</w:t>
      </w:r>
    </w:p>
    <w:p w14:paraId="47DA0EB7" w14:textId="77777777" w:rsidR="00034A15" w:rsidRDefault="00000000">
      <w:pPr>
        <w:shd w:val="clear" w:color="auto" w:fill="FFFFFF"/>
        <w:spacing w:after="0" w:line="700" w:lineRule="exact"/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（2）资格审查</w:t>
      </w:r>
    </w:p>
    <w:p w14:paraId="13736CF5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用人单位根据招聘岗位所需条件对报名人员进行线上资格初审。通过线上资格初审的人员，用工部门安排现场确认，现场确认时间、地点、所带材料另行通知。</w:t>
      </w:r>
    </w:p>
    <w:p w14:paraId="4E27AAC0" w14:textId="77777777" w:rsidR="00034A15" w:rsidRDefault="00000000">
      <w:pPr>
        <w:shd w:val="clear" w:color="auto" w:fill="FFFFFF"/>
        <w:spacing w:after="0" w:line="700" w:lineRule="exact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（二）考试</w:t>
      </w:r>
    </w:p>
    <w:p w14:paraId="62CE66FB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考试总成绩=笔试成绩×</w:t>
      </w:r>
      <w:r>
        <w:rPr>
          <w:rFonts w:ascii="宋体" w:eastAsia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0%+面试成绩×</w:t>
      </w:r>
      <w:r>
        <w:rPr>
          <w:rFonts w:ascii="宋体" w:eastAsia="宋体" w:hAnsi="宋体" w:cs="宋体"/>
          <w:sz w:val="28"/>
          <w:szCs w:val="28"/>
        </w:rPr>
        <w:t>6</w:t>
      </w:r>
      <w:r>
        <w:rPr>
          <w:rFonts w:ascii="宋体" w:eastAsia="宋体" w:hAnsi="宋体" w:cs="宋体" w:hint="eastAsia"/>
          <w:sz w:val="28"/>
          <w:szCs w:val="28"/>
        </w:rPr>
        <w:t>0%，笔试、面试满分均为100分，应聘者面试成绩未达到60分，取消聘任资格。</w:t>
      </w:r>
    </w:p>
    <w:p w14:paraId="2351A638" w14:textId="5478A484" w:rsidR="00034A15" w:rsidRDefault="00000000">
      <w:pPr>
        <w:shd w:val="clear" w:color="auto" w:fill="FFFFFF"/>
        <w:spacing w:after="0" w:line="70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符合初审资格条件的人员参加笔试，笔试时间暂定10月1</w:t>
      </w:r>
      <w:r>
        <w:rPr>
          <w:rFonts w:ascii="宋体" w:eastAsia="宋体" w:hAnsi="宋体" w:cs="宋体"/>
          <w:sz w:val="28"/>
          <w:szCs w:val="28"/>
        </w:rPr>
        <w:t>6</w:t>
      </w:r>
      <w:r>
        <w:rPr>
          <w:rFonts w:ascii="宋体" w:eastAsia="宋体" w:hAnsi="宋体" w:cs="宋体" w:hint="eastAsia"/>
          <w:sz w:val="28"/>
          <w:szCs w:val="28"/>
        </w:rPr>
        <w:t>日</w:t>
      </w:r>
      <w:r w:rsidR="001A419A" w:rsidRPr="005D226B">
        <w:rPr>
          <w:rFonts w:ascii="宋体" w:eastAsia="宋体" w:hAnsi="宋体" w:cs="宋体" w:hint="eastAsia"/>
          <w:sz w:val="28"/>
          <w:szCs w:val="28"/>
        </w:rPr>
        <w:t>上午</w:t>
      </w:r>
      <w:r w:rsidRPr="005D226B">
        <w:rPr>
          <w:rFonts w:ascii="宋体" w:eastAsia="宋体" w:hAnsi="宋体" w:cs="宋体"/>
          <w:sz w:val="28"/>
          <w:szCs w:val="28"/>
        </w:rPr>
        <w:t>10</w:t>
      </w:r>
      <w:r w:rsidRPr="005D226B">
        <w:rPr>
          <w:rFonts w:ascii="宋体" w:eastAsia="宋体" w:hAnsi="宋体" w:cs="宋体" w:hint="eastAsia"/>
          <w:sz w:val="28"/>
          <w:szCs w:val="28"/>
        </w:rPr>
        <w:t>:00-1</w:t>
      </w:r>
      <w:r w:rsidRPr="005D226B">
        <w:rPr>
          <w:rFonts w:ascii="宋体" w:eastAsia="宋体" w:hAnsi="宋体" w:cs="宋体"/>
          <w:sz w:val="28"/>
          <w:szCs w:val="28"/>
        </w:rPr>
        <w:t>1</w:t>
      </w:r>
      <w:r w:rsidRPr="005D226B">
        <w:rPr>
          <w:rFonts w:ascii="宋体" w:eastAsia="宋体" w:hAnsi="宋体" w:cs="宋体" w:hint="eastAsia"/>
          <w:sz w:val="28"/>
          <w:szCs w:val="28"/>
        </w:rPr>
        <w:t>:30</w:t>
      </w:r>
      <w:r>
        <w:rPr>
          <w:rFonts w:ascii="宋体" w:eastAsia="宋体" w:hAnsi="宋体" w:cs="宋体" w:hint="eastAsia"/>
          <w:sz w:val="28"/>
          <w:szCs w:val="28"/>
        </w:rPr>
        <w:t>。面试时间及地点另行通知。</w:t>
      </w:r>
    </w:p>
    <w:p w14:paraId="0E626F90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根据笔试成绩从高到低排序，参加面试的人数和实际计划招聘人数按5:1确定。符合条件的人数不足5:1的，按实际符合条件的人数参加面试。</w:t>
      </w:r>
    </w:p>
    <w:p w14:paraId="715EAA25" w14:textId="58D57267" w:rsidR="00034A15" w:rsidRDefault="00000000">
      <w:pPr>
        <w:shd w:val="clear" w:color="auto" w:fill="FFFFFF"/>
        <w:spacing w:after="0" w:line="700" w:lineRule="exact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lastRenderedPageBreak/>
        <w:t>（三）</w:t>
      </w:r>
      <w:r w:rsidR="00283E4F">
        <w:rPr>
          <w:rFonts w:ascii="宋体" w:eastAsia="宋体" w:hAnsi="宋体" w:cs="宋体" w:hint="eastAsia"/>
          <w:b/>
          <w:sz w:val="28"/>
          <w:szCs w:val="28"/>
        </w:rPr>
        <w:t>体检、</w:t>
      </w:r>
      <w:r>
        <w:rPr>
          <w:rFonts w:ascii="宋体" w:eastAsia="宋体" w:hAnsi="宋体" w:cs="宋体" w:hint="eastAsia"/>
          <w:b/>
          <w:sz w:val="28"/>
          <w:szCs w:val="28"/>
        </w:rPr>
        <w:t>考核、公示</w:t>
      </w:r>
    </w:p>
    <w:p w14:paraId="57B24E8B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面试完毕，根据确定的办法计算总成绩，确定拟聘用人员报学校审核。</w:t>
      </w:r>
      <w:bookmarkStart w:id="1" w:name="_Hlk107815675"/>
      <w:r>
        <w:rPr>
          <w:rFonts w:ascii="宋体" w:eastAsia="宋体" w:hAnsi="宋体" w:cs="宋体" w:hint="eastAsia"/>
          <w:sz w:val="28"/>
          <w:szCs w:val="28"/>
        </w:rPr>
        <w:t>审核无误安排体检和考核。应聘人员不按规定时间、地点参加体检，视作放弃体检资格。体检、考核合格后，网上公示3个工作日。</w:t>
      </w:r>
    </w:p>
    <w:bookmarkEnd w:id="1"/>
    <w:p w14:paraId="6E7C0322" w14:textId="77777777" w:rsidR="00034A15" w:rsidRDefault="00000000">
      <w:pPr>
        <w:shd w:val="clear" w:color="auto" w:fill="FFFFFF"/>
        <w:spacing w:after="0" w:line="700" w:lineRule="exact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（四）聘用</w:t>
      </w:r>
    </w:p>
    <w:p w14:paraId="26912AFC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公示没有异议或反映的问题经查实不影响聘用的人员,安排实习试用期。试用期满考核合格者，按规定办理人员聘用手续；不合格的，取消聘用资格。</w:t>
      </w:r>
    </w:p>
    <w:p w14:paraId="2A2AD44C" w14:textId="77777777" w:rsidR="00034A15" w:rsidRDefault="00000000">
      <w:pPr>
        <w:shd w:val="clear" w:color="auto" w:fill="FFFFFF"/>
        <w:spacing w:after="0" w:line="700" w:lineRule="exact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（五）其他</w:t>
      </w:r>
    </w:p>
    <w:p w14:paraId="481F3DC7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（1）应聘者放弃或被取消入围、聘用资格，或体检、考核中出现不合格者，不再安排递补，将重新组织招聘。</w:t>
      </w:r>
    </w:p>
    <w:p w14:paraId="7191D0C9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（2）聘用人员在规定时间内不具备正式报到条件的，不保留聘用资格。</w:t>
      </w:r>
    </w:p>
    <w:p w14:paraId="02039287" w14:textId="77777777" w:rsidR="00034A15" w:rsidRDefault="00000000">
      <w:pPr>
        <w:widowControl w:val="0"/>
        <w:spacing w:after="0" w:line="700" w:lineRule="exact"/>
        <w:ind w:firstLineChars="200" w:firstLine="580"/>
        <w:jc w:val="both"/>
        <w:rPr>
          <w:rFonts w:ascii="宋体" w:hAnsi="宋体" w:cs="宋体"/>
          <w:b/>
          <w:bCs/>
          <w:color w:val="333333"/>
          <w:sz w:val="29"/>
        </w:rPr>
      </w:pPr>
      <w:r>
        <w:rPr>
          <w:rFonts w:ascii="宋体" w:hAnsi="宋体" w:cs="宋体" w:hint="eastAsia"/>
          <w:b/>
          <w:bCs/>
          <w:color w:val="333333"/>
          <w:sz w:val="29"/>
        </w:rPr>
        <w:t>三、联系方式</w:t>
      </w:r>
    </w:p>
    <w:p w14:paraId="5E1900E9" w14:textId="77777777" w:rsidR="00034A15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本次招聘工作具体咨询电话：</w:t>
      </w:r>
      <w:r>
        <w:rPr>
          <w:rFonts w:ascii="宋体" w:eastAsia="宋体" w:hAnsi="宋体" w:cs="宋体" w:hint="eastAsia"/>
          <w:color w:val="333333"/>
          <w:sz w:val="28"/>
          <w:szCs w:val="28"/>
          <w:lang w:eastAsia="zh-Hans"/>
        </w:rPr>
        <w:t>钱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老师，0575-88009</w:t>
      </w:r>
      <w:r>
        <w:rPr>
          <w:rFonts w:ascii="宋体" w:eastAsia="宋体" w:hAnsi="宋体" w:cs="宋体"/>
          <w:color w:val="333333"/>
          <w:sz w:val="28"/>
          <w:szCs w:val="28"/>
        </w:rPr>
        <w:t>326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。</w:t>
      </w:r>
    </w:p>
    <w:sectPr w:rsidR="00034A15">
      <w:pgSz w:w="11906" w:h="16838"/>
      <w:pgMar w:top="100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9C6F4" w14:textId="77777777" w:rsidR="00D00A4F" w:rsidRDefault="00D00A4F">
      <w:pPr>
        <w:spacing w:after="0"/>
      </w:pPr>
      <w:r>
        <w:separator/>
      </w:r>
    </w:p>
  </w:endnote>
  <w:endnote w:type="continuationSeparator" w:id="0">
    <w:p w14:paraId="079B1512" w14:textId="77777777" w:rsidR="00D00A4F" w:rsidRDefault="00D00A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8D813" w14:textId="77777777" w:rsidR="00D00A4F" w:rsidRDefault="00D00A4F">
      <w:pPr>
        <w:spacing w:after="0"/>
      </w:pPr>
      <w:r>
        <w:separator/>
      </w:r>
    </w:p>
  </w:footnote>
  <w:footnote w:type="continuationSeparator" w:id="0">
    <w:p w14:paraId="291CDD82" w14:textId="77777777" w:rsidR="00D00A4F" w:rsidRDefault="00D00A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D06950"/>
    <w:multiLevelType w:val="multilevel"/>
    <w:tmpl w:val="6AD06950"/>
    <w:lvl w:ilvl="0">
      <w:start w:val="1"/>
      <w:numFmt w:val="decimal"/>
      <w:pStyle w:val="1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outline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749352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iZTk2MDNiOWY2MGE2Mjk0MGM3MjI0ZjU3ZDg2NjIifQ=="/>
  </w:docVars>
  <w:rsids>
    <w:rsidRoot w:val="00235C90"/>
    <w:rsid w:val="AFF40E0D"/>
    <w:rsid w:val="EADB114D"/>
    <w:rsid w:val="00004148"/>
    <w:rsid w:val="00027E87"/>
    <w:rsid w:val="00034A15"/>
    <w:rsid w:val="0005363B"/>
    <w:rsid w:val="000D2839"/>
    <w:rsid w:val="0015309F"/>
    <w:rsid w:val="00155D02"/>
    <w:rsid w:val="001A419A"/>
    <w:rsid w:val="00202B8D"/>
    <w:rsid w:val="0021562C"/>
    <w:rsid w:val="00235C90"/>
    <w:rsid w:val="00283E4F"/>
    <w:rsid w:val="002D19C7"/>
    <w:rsid w:val="002D2AB7"/>
    <w:rsid w:val="003C207B"/>
    <w:rsid w:val="004146D6"/>
    <w:rsid w:val="004E41CE"/>
    <w:rsid w:val="00571A74"/>
    <w:rsid w:val="005D226B"/>
    <w:rsid w:val="005F00FA"/>
    <w:rsid w:val="00617904"/>
    <w:rsid w:val="00627C5F"/>
    <w:rsid w:val="00650E21"/>
    <w:rsid w:val="00741D7E"/>
    <w:rsid w:val="007805D2"/>
    <w:rsid w:val="007E7F6F"/>
    <w:rsid w:val="008706D4"/>
    <w:rsid w:val="00923651"/>
    <w:rsid w:val="009D54A6"/>
    <w:rsid w:val="00AA48B2"/>
    <w:rsid w:val="00B0231F"/>
    <w:rsid w:val="00B25DFD"/>
    <w:rsid w:val="00C466EB"/>
    <w:rsid w:val="00D00A4F"/>
    <w:rsid w:val="00DC11FB"/>
    <w:rsid w:val="00DC68DA"/>
    <w:rsid w:val="00DF5967"/>
    <w:rsid w:val="00E922D0"/>
    <w:rsid w:val="00EA4FE4"/>
    <w:rsid w:val="00EA7B97"/>
    <w:rsid w:val="00EC51B6"/>
    <w:rsid w:val="00FE5573"/>
    <w:rsid w:val="01565268"/>
    <w:rsid w:val="09F63489"/>
    <w:rsid w:val="2F032324"/>
    <w:rsid w:val="34947DC9"/>
    <w:rsid w:val="3F965E2C"/>
    <w:rsid w:val="4233506A"/>
    <w:rsid w:val="449958C8"/>
    <w:rsid w:val="45F64D8B"/>
    <w:rsid w:val="593F65BC"/>
    <w:rsid w:val="5C45759A"/>
    <w:rsid w:val="5FB799A2"/>
    <w:rsid w:val="6B036B1B"/>
    <w:rsid w:val="7A0721CF"/>
    <w:rsid w:val="7F26312C"/>
    <w:rsid w:val="7F9BF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6E7517"/>
  <w15:docId w15:val="{9E504C66-13DF-4730-B4F0-12BC19E44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widowControl w:val="0"/>
      <w:numPr>
        <w:numId w:val="1"/>
      </w:numPr>
      <w:adjustRightInd/>
      <w:snapToGrid/>
      <w:spacing w:before="340" w:after="330" w:line="578" w:lineRule="auto"/>
      <w:jc w:val="center"/>
      <w:outlineLvl w:val="0"/>
    </w:pPr>
    <w:rPr>
      <w:rFonts w:ascii="Times New Roman" w:eastAsia="宋体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widowControl w:val="0"/>
      <w:adjustRightInd/>
      <w:snapToGrid/>
      <w:spacing w:before="260" w:after="260" w:line="416" w:lineRule="auto"/>
      <w:ind w:left="992" w:hanging="567"/>
      <w:jc w:val="both"/>
      <w:outlineLvl w:val="1"/>
    </w:pPr>
    <w:rPr>
      <w:rFonts w:ascii="Cambria" w:eastAsia="宋体" w:hAnsi="Cambria" w:cs="宋体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adjustRightInd/>
      <w:snapToGrid/>
      <w:spacing w:after="0"/>
      <w:jc w:val="both"/>
    </w:pPr>
    <w:rPr>
      <w:rFonts w:ascii="Cambria" w:eastAsia="黑体" w:hAnsi="Cambria" w:cs="宋体"/>
      <w:kern w:val="2"/>
      <w:sz w:val="20"/>
      <w:szCs w:val="20"/>
    </w:rPr>
  </w:style>
  <w:style w:type="paragraph" w:styleId="TOC3">
    <w:name w:val="toc 3"/>
    <w:basedOn w:val="a"/>
    <w:next w:val="a"/>
    <w:uiPriority w:val="39"/>
    <w:qFormat/>
    <w:pPr>
      <w:adjustRightInd/>
      <w:snapToGrid/>
      <w:spacing w:after="100" w:line="276" w:lineRule="auto"/>
      <w:ind w:left="440"/>
    </w:pPr>
    <w:rPr>
      <w:rFonts w:ascii="Calibri" w:eastAsia="宋体" w:hAnsi="Calibri" w:cs="宋体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adjustRightInd/>
      <w:snapToGrid/>
      <w:spacing w:after="100" w:line="276" w:lineRule="auto"/>
    </w:pPr>
    <w:rPr>
      <w:rFonts w:ascii="Calibri" w:eastAsia="宋体" w:hAnsi="Calibri" w:cs="宋体"/>
    </w:rPr>
  </w:style>
  <w:style w:type="paragraph" w:styleId="a8">
    <w:name w:val="Subtitle"/>
    <w:basedOn w:val="a"/>
    <w:next w:val="a"/>
    <w:link w:val="a9"/>
    <w:qFormat/>
    <w:pPr>
      <w:widowControl w:val="0"/>
      <w:adjustRightInd/>
      <w:snapToGrid/>
      <w:spacing w:before="240" w:after="60" w:line="312" w:lineRule="auto"/>
      <w:jc w:val="center"/>
      <w:outlineLvl w:val="1"/>
    </w:pPr>
    <w:rPr>
      <w:rFonts w:ascii="Cambria" w:eastAsia="宋体" w:hAnsi="Cambria" w:cs="宋体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qFormat/>
    <w:pPr>
      <w:adjustRightInd/>
      <w:snapToGrid/>
      <w:spacing w:after="100" w:line="276" w:lineRule="auto"/>
      <w:ind w:left="220"/>
    </w:pPr>
    <w:rPr>
      <w:rFonts w:ascii="Calibri" w:eastAsia="宋体" w:hAnsi="Calibri" w:cs="宋体"/>
    </w:r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21">
    <w:name w:val="标题2"/>
    <w:basedOn w:val="a"/>
    <w:next w:val="a"/>
    <w:link w:val="2Char"/>
    <w:qFormat/>
    <w:rPr>
      <w:b/>
      <w:sz w:val="30"/>
    </w:rPr>
  </w:style>
  <w:style w:type="character" w:customStyle="1" w:styleId="2Char">
    <w:name w:val="标题2 Char"/>
    <w:link w:val="21"/>
    <w:qFormat/>
    <w:rPr>
      <w:b/>
      <w:kern w:val="2"/>
      <w:sz w:val="30"/>
      <w:szCs w:val="24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Cambria" w:eastAsia="宋体" w:hAnsi="Cambria" w:cs="宋体"/>
      <w:b/>
      <w:bCs/>
      <w:kern w:val="2"/>
      <w:sz w:val="32"/>
      <w:szCs w:val="32"/>
    </w:rPr>
  </w:style>
  <w:style w:type="character" w:customStyle="1" w:styleId="a9">
    <w:name w:val="副标题 字符"/>
    <w:link w:val="a8"/>
    <w:qFormat/>
    <w:rPr>
      <w:rFonts w:ascii="Cambria" w:hAnsi="Cambria" w:cs="宋体"/>
      <w:b/>
      <w:bCs/>
      <w:kern w:val="28"/>
      <w:sz w:val="32"/>
      <w:szCs w:val="32"/>
    </w:rPr>
  </w:style>
  <w:style w:type="paragraph" w:styleId="ab">
    <w:name w:val="No Spacing"/>
    <w:link w:val="ac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ac">
    <w:name w:val="无间隔 字符"/>
    <w:link w:val="ab"/>
    <w:uiPriority w:val="1"/>
    <w:qFormat/>
    <w:rPr>
      <w:kern w:val="2"/>
      <w:sz w:val="21"/>
      <w:szCs w:val="24"/>
    </w:rPr>
  </w:style>
  <w:style w:type="paragraph" w:customStyle="1" w:styleId="08501">
    <w:name w:val="样式08501"/>
    <w:basedOn w:val="a"/>
    <w:qFormat/>
    <w:pPr>
      <w:widowControl w:val="0"/>
      <w:adjustRightInd/>
      <w:snapToGrid/>
      <w:spacing w:beforeLines="50" w:before="50" w:afterLines="50" w:after="50" w:line="360" w:lineRule="auto"/>
      <w:ind w:firstLineChars="200" w:firstLine="200"/>
      <w:jc w:val="both"/>
    </w:pPr>
    <w:rPr>
      <w:rFonts w:ascii="Times New Roman" w:eastAsia="楷体" w:hAnsi="Times New Roman"/>
      <w:kern w:val="2"/>
      <w:sz w:val="24"/>
      <w:szCs w:val="24"/>
    </w:rPr>
  </w:style>
  <w:style w:type="paragraph" w:styleId="ad">
    <w:name w:val="List Paragraph"/>
    <w:basedOn w:val="a"/>
    <w:uiPriority w:val="34"/>
    <w:qFormat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customStyle="1" w:styleId="TOC10">
    <w:name w:val="TOC 标题1"/>
    <w:basedOn w:val="1"/>
    <w:next w:val="a"/>
    <w:uiPriority w:val="39"/>
    <w:qFormat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宋体"/>
      <w:color w:val="376092"/>
      <w:kern w:val="0"/>
      <w:sz w:val="28"/>
      <w:szCs w:val="28"/>
    </w:rPr>
  </w:style>
  <w:style w:type="character" w:customStyle="1" w:styleId="a7">
    <w:name w:val="页眉 字符"/>
    <w:basedOn w:val="a0"/>
    <w:link w:val="a6"/>
    <w:uiPriority w:val="99"/>
    <w:qFormat/>
    <w:rPr>
      <w:rFonts w:ascii="Tahoma" w:eastAsia="微软雅黑" w:hAnsi="Tahoma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Tahoma" w:eastAsia="微软雅黑" w:hAnsi="Tahoma"/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ip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181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倪华娟</dc:creator>
  <cp:lastModifiedBy>金波</cp:lastModifiedBy>
  <cp:revision>43</cp:revision>
  <dcterms:created xsi:type="dcterms:W3CDTF">2020-07-14T06:14:00Z</dcterms:created>
  <dcterms:modified xsi:type="dcterms:W3CDTF">2022-09-26T08:55:00Z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7C0BE49CFE039908114430638A56FE7B</vt:lpwstr>
  </property>
</Properties>
</file>