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tabs>
          <w:tab w:val="left" w:pos="420"/>
        </w:tabs>
        <w:jc w:val="both"/>
        <w:outlineLvl w:val="1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附件1</w:t>
      </w:r>
    </w:p>
    <w:p>
      <w:pPr>
        <w:numPr>
          <w:ilvl w:val="0"/>
          <w:numId w:val="0"/>
        </w:numPr>
        <w:tabs>
          <w:tab w:val="left" w:pos="420"/>
        </w:tabs>
        <w:jc w:val="center"/>
        <w:outlineLvl w:val="1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fldChar w:fldCharType="begin"/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instrText xml:space="preserve"> HYPERLINK "https://zrzyt.zj.gov.cn/module/download/downfile.jsp?classid=0&amp;filename=93755a8cfc894569a51dfe308e69b888.docx" </w:instrText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fldChar w:fldCharType="separate"/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t>浙江省有色金属地质勘查院</w:t>
      </w:r>
    </w:p>
    <w:p>
      <w:pPr>
        <w:numPr>
          <w:ilvl w:val="0"/>
          <w:numId w:val="0"/>
        </w:numPr>
        <w:tabs>
          <w:tab w:val="left" w:pos="420"/>
        </w:tabs>
        <w:jc w:val="center"/>
        <w:outlineLvl w:val="1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t>2024年编外人员招聘计划表</w:t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fldChar w:fldCharType="end"/>
      </w:r>
    </w:p>
    <w:p>
      <w:pPr>
        <w:numPr>
          <w:ilvl w:val="0"/>
          <w:numId w:val="0"/>
        </w:numPr>
        <w:tabs>
          <w:tab w:val="left" w:pos="420"/>
        </w:tabs>
        <w:jc w:val="both"/>
        <w:outlineLvl w:val="1"/>
        <w:rPr>
          <w:rFonts w:hint="eastAsia" w:ascii="楷体" w:hAnsi="楷体" w:eastAsia="楷体" w:cs="楷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tbl>
      <w:tblPr>
        <w:tblStyle w:val="4"/>
        <w:tblW w:w="96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862"/>
        <w:gridCol w:w="525"/>
        <w:gridCol w:w="833"/>
        <w:gridCol w:w="1561"/>
        <w:gridCol w:w="1062"/>
        <w:gridCol w:w="963"/>
        <w:gridCol w:w="1112"/>
        <w:gridCol w:w="2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序号</w:t>
            </w:r>
          </w:p>
        </w:tc>
        <w:tc>
          <w:tcPr>
            <w:tcW w:w="8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招聘岗位</w:t>
            </w:r>
          </w:p>
        </w:tc>
        <w:tc>
          <w:tcPr>
            <w:tcW w:w="5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人数</w:t>
            </w:r>
          </w:p>
        </w:tc>
        <w:tc>
          <w:tcPr>
            <w:tcW w:w="83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招聘对象</w:t>
            </w:r>
          </w:p>
        </w:tc>
        <w:tc>
          <w:tcPr>
            <w:tcW w:w="156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年龄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要求</w:t>
            </w:r>
          </w:p>
        </w:tc>
        <w:tc>
          <w:tcPr>
            <w:tcW w:w="10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专业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要求</w:t>
            </w:r>
          </w:p>
        </w:tc>
        <w:tc>
          <w:tcPr>
            <w:tcW w:w="96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学历学位要求</w:t>
            </w:r>
          </w:p>
        </w:tc>
        <w:tc>
          <w:tcPr>
            <w:tcW w:w="111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职称或职业资格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要求</w:t>
            </w:r>
          </w:p>
        </w:tc>
        <w:tc>
          <w:tcPr>
            <w:tcW w:w="22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25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其他条件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驾驶员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1561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45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周岁及以下（19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78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日后出生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0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111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持有C1\C2及以上驾驶证</w:t>
            </w:r>
          </w:p>
        </w:tc>
        <w:tc>
          <w:tcPr>
            <w:tcW w:w="2237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实际驾龄5年以上；退伍军人、精通车辆维修保养、在绍兴常住人员优先；已在地勘单位服务3年以上的人员年龄可适当放宽至50周岁。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钻工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2"/>
                <w:sz w:val="28"/>
                <w:szCs w:val="28"/>
                <w:shd w:val="clear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45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周岁及以下（19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78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日后出生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0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111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2237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能适应长期野外作业，有钻机工作经验者优先。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09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测绘辅助员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1561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35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周岁及以下（19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88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日后出生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0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工程测量等相关测绘专业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本科及以上学历</w:t>
            </w:r>
          </w:p>
        </w:tc>
        <w:tc>
          <w:tcPr>
            <w:tcW w:w="111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不限</w:t>
            </w:r>
          </w:p>
        </w:tc>
        <w:tc>
          <w:tcPr>
            <w:tcW w:w="2237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有测绘工作经验者优先。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野外钻探辅助岗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不限</w:t>
            </w:r>
          </w:p>
        </w:tc>
        <w:tc>
          <w:tcPr>
            <w:tcW w:w="1561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35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周岁及以下（19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88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  <w:t>日后出生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06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本科专业要求为：地矿类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本科及以上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学历</w:t>
            </w:r>
          </w:p>
        </w:tc>
        <w:tc>
          <w:tcPr>
            <w:tcW w:w="111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不限</w:t>
            </w:r>
          </w:p>
        </w:tc>
        <w:tc>
          <w:tcPr>
            <w:tcW w:w="2237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1.具有较强的工作责任心，良好的沟通能力；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2.熟悉地质勘查工作手段，能适应野外工作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F4182"/>
    <w:rsid w:val="7FF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2024-12-09T09:48:00Z</dcterms:created>
  <dc:creator>sxrs</dc:creator>
  <cp:lastModifiedBy>sxrs</cp:lastModifiedBy>
  <dcterms:modified xsi:type="dcterms:W3CDTF">2024-12-17T11:28:36Z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