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6217337">
      <w:pPr>
        <w:widowControl/>
        <w:spacing w:line="620" w:lineRule="exact"/>
        <w:ind w:right="750"/>
        <w:jc w:val="left"/>
        <w:rPr>
          <w:rFonts w:hint="default" w:ascii="仿宋" w:hAnsi="仿宋" w:eastAsia="仿宋" w:cs="仿宋"/>
          <w:color w:val="auto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color w:val="auto"/>
          <w:kern w:val="0"/>
          <w:sz w:val="28"/>
          <w:szCs w:val="28"/>
          <w:lang w:val="en-US" w:eastAsia="zh-CN"/>
        </w:rPr>
        <w:t>附件2：</w:t>
      </w:r>
    </w:p>
    <w:p w14:paraId="508F9F98">
      <w:pPr>
        <w:shd w:val="clear" w:color="auto" w:fill="auto"/>
        <w:spacing w:line="360" w:lineRule="auto"/>
        <w:jc w:val="center"/>
        <w:rPr>
          <w:rFonts w:hint="eastAsia" w:ascii="黑体" w:hAnsi="黑体" w:eastAsia="黑体"/>
          <w:color w:val="auto"/>
          <w:spacing w:val="0"/>
          <w:sz w:val="44"/>
          <w:szCs w:val="44"/>
          <w:highlight w:val="none"/>
        </w:rPr>
      </w:pPr>
      <w:r>
        <w:rPr>
          <w:rFonts w:hint="eastAsia" w:ascii="黑体" w:hAnsi="黑体" w:eastAsia="黑体"/>
          <w:color w:val="auto"/>
          <w:spacing w:val="0"/>
          <w:sz w:val="44"/>
          <w:szCs w:val="44"/>
          <w:highlight w:val="none"/>
        </w:rPr>
        <w:t>承诺书</w:t>
      </w:r>
    </w:p>
    <w:p w14:paraId="1140A05C"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jc w:val="left"/>
        <w:textAlignment w:val="auto"/>
        <w:outlineLvl w:val="2"/>
        <w:rPr>
          <w:rFonts w:hint="default" w:ascii="仿宋_GB2312" w:hAnsi="仿宋_GB2312" w:eastAsia="仿宋_GB2312" w:cs="仿宋_GB2312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宋体" w:eastAsia="仿宋_GB2312" w:cs="宋体"/>
          <w:color w:val="auto"/>
          <w:spacing w:val="0"/>
          <w:kern w:val="0"/>
          <w:sz w:val="30"/>
          <w:szCs w:val="30"/>
          <w:highlight w:val="none"/>
          <w:lang w:val="en-US" w:eastAsia="zh-CN"/>
        </w:rPr>
        <w:t>绍兴市</w:t>
      </w:r>
      <w:r>
        <w:rPr>
          <w:rFonts w:hint="eastAsia" w:ascii="仿宋_GB2312" w:hAnsi="仿宋_GB2312" w:eastAsia="仿宋_GB2312" w:cs="仿宋_GB2312"/>
          <w:color w:val="auto"/>
          <w:spacing w:val="0"/>
          <w:sz w:val="32"/>
          <w:szCs w:val="32"/>
          <w:highlight w:val="none"/>
          <w:lang w:val="en-US" w:eastAsia="zh-CN"/>
        </w:rPr>
        <w:t>上虞区交通产业发展有限公司：</w:t>
      </w:r>
    </w:p>
    <w:p w14:paraId="4B47DAB3"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firstLine="640"/>
        <w:jc w:val="left"/>
        <w:textAlignment w:val="auto"/>
        <w:outlineLvl w:val="2"/>
        <w:rPr>
          <w:rFonts w:hint="eastAsia" w:ascii="仿宋" w:hAnsi="仿宋" w:eastAsia="仿宋" w:cs="仿宋"/>
          <w:color w:val="auto"/>
          <w:spacing w:val="0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color w:val="auto"/>
          <w:spacing w:val="0"/>
          <w:sz w:val="32"/>
          <w:szCs w:val="32"/>
          <w:highlight w:val="none"/>
        </w:rPr>
        <w:t>本人       ，身份证号                         ，于202</w:t>
      </w:r>
      <w:r>
        <w:rPr>
          <w:rFonts w:hint="eastAsia" w:ascii="仿宋" w:hAnsi="仿宋" w:eastAsia="仿宋" w:cs="仿宋"/>
          <w:color w:val="auto"/>
          <w:spacing w:val="0"/>
          <w:sz w:val="32"/>
          <w:szCs w:val="32"/>
          <w:highlight w:val="none"/>
          <w:lang w:val="en-US" w:eastAsia="zh-CN"/>
        </w:rPr>
        <w:t>4</w:t>
      </w:r>
      <w:r>
        <w:rPr>
          <w:rFonts w:hint="eastAsia" w:ascii="仿宋" w:hAnsi="仿宋" w:eastAsia="仿宋" w:cs="仿宋"/>
          <w:color w:val="auto"/>
          <w:spacing w:val="0"/>
          <w:sz w:val="32"/>
          <w:szCs w:val="32"/>
          <w:highlight w:val="none"/>
        </w:rPr>
        <w:t>年  月  日通过</w:t>
      </w:r>
      <w:r>
        <w:rPr>
          <w:rFonts w:hint="eastAsia" w:ascii="仿宋" w:hAnsi="仿宋" w:eastAsia="仿宋" w:cs="仿宋"/>
          <w:color w:val="auto"/>
          <w:spacing w:val="0"/>
          <w:sz w:val="32"/>
          <w:szCs w:val="32"/>
          <w:highlight w:val="none"/>
          <w:lang w:val="en-US" w:eastAsia="zh-CN"/>
        </w:rPr>
        <w:t>线上</w:t>
      </w:r>
      <w:r>
        <w:rPr>
          <w:rFonts w:hint="eastAsia" w:ascii="仿宋" w:hAnsi="仿宋" w:eastAsia="仿宋" w:cs="仿宋"/>
          <w:color w:val="auto"/>
          <w:spacing w:val="0"/>
          <w:sz w:val="32"/>
          <w:szCs w:val="32"/>
          <w:highlight w:val="none"/>
          <w:shd w:val="clear" w:color="auto" w:fill="auto"/>
        </w:rPr>
        <w:t>报名</w:t>
      </w:r>
      <w:r>
        <w:rPr>
          <w:rFonts w:hint="eastAsia" w:ascii="仿宋" w:hAnsi="仿宋" w:eastAsia="仿宋" w:cs="仿宋"/>
          <w:color w:val="auto"/>
          <w:spacing w:val="0"/>
          <w:sz w:val="32"/>
          <w:szCs w:val="32"/>
          <w:highlight w:val="none"/>
        </w:rPr>
        <w:t>形式报考了贵单位</w:t>
      </w:r>
      <w:r>
        <w:rPr>
          <w:rFonts w:hint="eastAsia" w:ascii="仿宋" w:hAnsi="仿宋" w:eastAsia="仿宋" w:cs="仿宋"/>
          <w:color w:val="auto"/>
          <w:spacing w:val="0"/>
          <w:sz w:val="32"/>
          <w:szCs w:val="32"/>
          <w:highlight w:val="none"/>
          <w:lang w:val="en-US" w:eastAsia="zh-CN"/>
        </w:rPr>
        <w:t>综合办负责人</w:t>
      </w:r>
      <w:r>
        <w:rPr>
          <w:rFonts w:hint="eastAsia" w:ascii="仿宋" w:hAnsi="仿宋" w:eastAsia="仿宋" w:cs="仿宋"/>
          <w:color w:val="auto"/>
          <w:spacing w:val="0"/>
          <w:sz w:val="32"/>
          <w:szCs w:val="32"/>
          <w:highlight w:val="none"/>
        </w:rPr>
        <w:t>岗位。本人在此承诺提供内容真实无误，本人已仔细阅读招聘公告并知晓相关内容，本人在贵单位招聘工作中如有不实之处，一经查实视作自动淘汰处理，直至取消录用资格。</w:t>
      </w:r>
    </w:p>
    <w:p w14:paraId="270F6D7A"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firstLine="640"/>
        <w:jc w:val="left"/>
        <w:textAlignment w:val="auto"/>
        <w:outlineLvl w:val="2"/>
        <w:rPr>
          <w:rFonts w:hint="eastAsia" w:ascii="仿宋" w:hAnsi="仿宋" w:eastAsia="仿宋" w:cs="仿宋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sz w:val="32"/>
          <w:szCs w:val="32"/>
          <w:highlight w:val="none"/>
          <w:lang w:val="en-US" w:eastAsia="zh-CN"/>
        </w:rPr>
        <w:t>按要求如实申报直系亲属（父母、配偶、子女）在产业公司、交通集团及下属公司（包括控股、参股公司）工作情况。</w:t>
      </w:r>
    </w:p>
    <w:p w14:paraId="681F574F"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firstLine="640"/>
        <w:jc w:val="left"/>
        <w:textAlignment w:val="auto"/>
        <w:outlineLvl w:val="2"/>
        <w:rPr>
          <w:rFonts w:hint="eastAsia" w:ascii="仿宋" w:hAnsi="仿宋" w:eastAsia="仿宋" w:cs="仿宋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仿宋" w:hAnsi="仿宋" w:eastAsia="仿宋" w:cs="仿宋"/>
          <w:color w:val="auto"/>
          <w:spacing w:val="0"/>
          <w:sz w:val="32"/>
          <w:szCs w:val="32"/>
          <w:highlight w:val="none"/>
          <w:lang w:val="en-US" w:eastAsia="zh-CN"/>
        </w:rPr>
        <w:sym w:font="Wingdings 2" w:char="00A3"/>
      </w:r>
      <w:r>
        <w:rPr>
          <w:rFonts w:hint="eastAsia" w:ascii="仿宋" w:hAnsi="仿宋" w:eastAsia="仿宋" w:cs="仿宋"/>
          <w:color w:val="auto"/>
          <w:spacing w:val="0"/>
          <w:sz w:val="32"/>
          <w:szCs w:val="32"/>
          <w:highlight w:val="none"/>
          <w:lang w:val="en-US" w:eastAsia="zh-CN"/>
        </w:rPr>
        <w:t>有，与本人关系：            姓名：</w:t>
      </w:r>
    </w:p>
    <w:p w14:paraId="6C1E9687"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firstLine="640"/>
        <w:jc w:val="left"/>
        <w:textAlignment w:val="auto"/>
        <w:outlineLvl w:val="2"/>
        <w:rPr>
          <w:rFonts w:hint="default" w:ascii="仿宋" w:hAnsi="仿宋" w:eastAsia="仿宋" w:cs="仿宋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sz w:val="32"/>
          <w:szCs w:val="32"/>
          <w:highlight w:val="none"/>
          <w:lang w:val="en-US" w:eastAsia="zh-CN"/>
        </w:rPr>
        <w:t>工作单位及职务：</w:t>
      </w:r>
    </w:p>
    <w:p w14:paraId="642A274C">
      <w:pPr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firstLine="640"/>
        <w:jc w:val="left"/>
        <w:textAlignment w:val="auto"/>
        <w:outlineLvl w:val="2"/>
        <w:rPr>
          <w:rFonts w:hint="default" w:ascii="仿宋" w:hAnsi="仿宋" w:eastAsia="仿宋" w:cs="仿宋"/>
          <w:color w:val="auto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仿宋" w:hAnsi="仿宋" w:eastAsia="仿宋" w:cs="仿宋"/>
          <w:color w:val="auto"/>
          <w:spacing w:val="0"/>
          <w:sz w:val="32"/>
          <w:szCs w:val="32"/>
          <w:highlight w:val="none"/>
          <w:lang w:val="en-US" w:eastAsia="zh-CN"/>
        </w:rPr>
        <w:sym w:font="Wingdings 2" w:char="00A3"/>
      </w:r>
      <w:r>
        <w:rPr>
          <w:rFonts w:hint="eastAsia" w:ascii="仿宋" w:hAnsi="仿宋" w:eastAsia="仿宋" w:cs="仿宋"/>
          <w:color w:val="auto"/>
          <w:spacing w:val="0"/>
          <w:sz w:val="32"/>
          <w:szCs w:val="32"/>
          <w:highlight w:val="none"/>
          <w:lang w:val="en-US" w:eastAsia="zh-CN"/>
        </w:rPr>
        <w:t>否。</w:t>
      </w:r>
    </w:p>
    <w:p w14:paraId="2E0C1792">
      <w:pPr>
        <w:shd w:val="clear" w:color="auto" w:fill="auto"/>
        <w:rPr>
          <w:rFonts w:hint="default" w:ascii="仿宋" w:hAnsi="仿宋" w:eastAsia="仿宋" w:cs="仿宋"/>
          <w:color w:val="auto"/>
          <w:spacing w:val="0"/>
          <w:sz w:val="32"/>
          <w:szCs w:val="32"/>
          <w:highlight w:val="none"/>
          <w:lang w:val="en-US" w:eastAsia="zh-CN"/>
        </w:rPr>
      </w:pPr>
    </w:p>
    <w:p w14:paraId="5F12D433">
      <w:pPr>
        <w:shd w:val="clear" w:color="auto" w:fill="auto"/>
        <w:rPr>
          <w:rFonts w:hint="eastAsia" w:ascii="仿宋" w:hAnsi="仿宋" w:eastAsia="仿宋" w:cs="仿宋"/>
          <w:color w:val="auto"/>
          <w:spacing w:val="0"/>
          <w:sz w:val="32"/>
          <w:szCs w:val="32"/>
          <w:highlight w:val="none"/>
        </w:rPr>
      </w:pPr>
    </w:p>
    <w:p w14:paraId="474A0BE4">
      <w:pPr>
        <w:shd w:val="clear" w:color="auto" w:fill="auto"/>
        <w:rPr>
          <w:rFonts w:hint="eastAsia" w:ascii="仿宋" w:hAnsi="仿宋" w:eastAsia="仿宋" w:cs="仿宋"/>
          <w:color w:val="auto"/>
          <w:spacing w:val="0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color w:val="auto"/>
          <w:spacing w:val="0"/>
          <w:sz w:val="32"/>
          <w:szCs w:val="32"/>
          <w:highlight w:val="none"/>
        </w:rPr>
        <w:t xml:space="preserve">                   </w:t>
      </w:r>
    </w:p>
    <w:p w14:paraId="706E9603">
      <w:pPr>
        <w:shd w:val="clear" w:color="auto" w:fill="auto"/>
        <w:rPr>
          <w:rFonts w:hint="eastAsia" w:ascii="仿宋" w:hAnsi="仿宋" w:eastAsia="仿宋" w:cs="仿宋"/>
          <w:color w:val="auto"/>
          <w:spacing w:val="0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color w:val="auto"/>
          <w:spacing w:val="0"/>
          <w:sz w:val="32"/>
          <w:szCs w:val="32"/>
          <w:highlight w:val="none"/>
        </w:rPr>
        <w:t xml:space="preserve">                         承诺人（签字）：</w:t>
      </w:r>
    </w:p>
    <w:p w14:paraId="6CF5AD6F">
      <w:pPr>
        <w:shd w:val="clear" w:color="auto" w:fill="auto"/>
        <w:rPr>
          <w:rFonts w:hint="eastAsia" w:ascii="仿宋" w:hAnsi="仿宋" w:eastAsia="仿宋" w:cs="仿宋"/>
          <w:color w:val="auto"/>
          <w:spacing w:val="0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color w:val="auto"/>
          <w:spacing w:val="0"/>
          <w:sz w:val="32"/>
          <w:szCs w:val="32"/>
          <w:highlight w:val="none"/>
        </w:rPr>
        <w:t xml:space="preserve">                               年     月    日</w:t>
      </w:r>
    </w:p>
    <w:p w14:paraId="751BAAA3">
      <w:pPr>
        <w:jc w:val="both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6F7DADA4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Wingdings 2">
    <w:altName w:val="Webdings"/>
    <w:panose1 w:val="05020102010507070707"/>
    <w:charset w:val="02"/>
    <w:family w:val="auto"/>
    <w:pitch w:val="default"/>
    <w:sig w:usb0="00000000" w:usb1="00000000" w:usb2="00000000" w:usb3="00000000" w:csb0="80000000" w:csb1="00000000"/>
  </w:font>
  <w:font w:name="Webdings">
    <w:panose1 w:val="05030102010509060703"/>
    <w:charset w:val="00"/>
    <w:family w:val="auto"/>
    <w:pitch w:val="default"/>
    <w:sig w:usb0="00000000" w:usb1="00000000" w:usb2="00000000" w:usb3="00000000" w:csb0="80000000" w:csb1="00000000"/>
  </w:font>
  <w:font w:name="Kingsoft Symbol">
    <w:panose1 w:val="05000100010000000000"/>
    <w:charset w:val="00"/>
    <w:family w:val="auto"/>
    <w:pitch w:val="default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UyN2RlZjg5NDIwNGRlM2M4NmFjOTlhZDhlOWMxN2YifQ=="/>
  </w:docVars>
  <w:rsids>
    <w:rsidRoot w:val="00000000"/>
    <w:rsid w:val="5C594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Office_12.1.0.17827_F1E327BC-269C-435d-A152-05C5408002CA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2024-09-18T06:52:14Z</dcterms:created>
  <dc:creator>admin</dc:creator>
  <cp:lastModifiedBy>陈裘燕</cp:lastModifiedBy>
  <dcterms:modified xsi:type="dcterms:W3CDTF">2024-09-18T06:52:28Z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2052-12.1.0.17827</vt:lpwstr>
  </property>
  <property fmtid="{D5CDD505-2E9C-101B-9397-08002B2CF9AE}" pid="3" name="ICV">
    <vt:lpwstr>9EF5E75463A54573B81B1E9B5874874D_12</vt:lpwstr>
  </property>
</Properties>
</file>