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A29A1" w:rsidRDefault="00EB7B78" w:rsidP="00EB7B78">
      <w:pPr>
        <w:widowControl/>
        <w:adjustRightInd w:val="0"/>
        <w:snapToGrid w:val="0"/>
        <w:spacing w:line="520" w:lineRule="exact"/>
        <w:jc w:val="left"/>
        <w:rPr>
          <w:rFonts w:ascii="方正小标宋简体" w:eastAsia="方正小标宋简体" w:hAnsi="方正小标宋简体" w:cs="方正小标宋简体"/>
          <w:color w:val="000000" w:themeColor="text1"/>
          <w:kern w:val="0"/>
          <w:sz w:val="44"/>
          <w:szCs w:val="44"/>
        </w:rPr>
      </w:pPr>
      <w:r>
        <w:rPr>
          <w:rFonts w:ascii="仿宋" w:eastAsia="仿宋" w:hAnsi="仿宋" w:cs="仿宋" w:hint="eastAsia"/>
          <w:color w:val="000000"/>
          <w:sz w:val="32"/>
          <w:szCs w:val="32"/>
        </w:rPr>
        <w:t xml:space="preserve">附件1：          </w:t>
      </w:r>
      <w:r>
        <w:rPr>
          <w:rFonts w:ascii="方正小标宋简体" w:eastAsia="方正小标宋简体" w:hAnsi="方正小标宋简体" w:cs="方正小标宋简体" w:hint="eastAsia"/>
          <w:color w:val="000000"/>
          <w:kern w:val="0"/>
          <w:sz w:val="44"/>
          <w:szCs w:val="44"/>
        </w:rPr>
        <w:t>岗位简介表</w:t>
      </w:r>
    </w:p>
    <w:tbl>
      <w:tblPr>
        <w:tblpPr w:leftFromText="180" w:rightFromText="180" w:vertAnchor="text" w:horzAnchor="page" w:tblpX="1462" w:tblpY="415"/>
        <w:tblOverlap w:val="never"/>
        <w:tblW w:w="9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ayout w:type="fixed"/>
        <w:tblCellMar>
          <w:top w:w="15" w:type="dxa"/>
          <w:left w:w="15" w:type="dxa"/>
          <w:bottom w:w="15" w:type="dxa"/>
          <w:right w:w="15" w:type="dxa"/>
        </w:tblCellMar>
        <w:tblLook w:val="04A0"/>
      </w:tblPr>
      <w:tblGrid>
        <w:gridCol w:w="885"/>
        <w:gridCol w:w="885"/>
        <w:gridCol w:w="1035"/>
        <w:gridCol w:w="5595"/>
        <w:gridCol w:w="720"/>
      </w:tblGrid>
      <w:tr w:rsidR="009A29A1">
        <w:trPr>
          <w:trHeight w:val="952"/>
        </w:trPr>
        <w:tc>
          <w:tcPr>
            <w:tcW w:w="885" w:type="dxa"/>
            <w:shd w:val="clear" w:color="auto" w:fill="auto"/>
            <w:vAlign w:val="center"/>
          </w:tcPr>
          <w:p w:rsidR="009A29A1" w:rsidRDefault="00156072">
            <w:pPr>
              <w:jc w:val="center"/>
              <w:rPr>
                <w:rFonts w:asciiTheme="minorEastAsia" w:eastAsiaTheme="minorEastAsia" w:hAnsiTheme="minorEastAsia" w:cs="黑体"/>
                <w:b/>
                <w:bCs w:val="0"/>
                <w:color w:val="000000" w:themeColor="text1"/>
                <w:kern w:val="0"/>
                <w:sz w:val="24"/>
                <w:szCs w:val="24"/>
              </w:rPr>
            </w:pPr>
            <w:r>
              <w:rPr>
                <w:rFonts w:asciiTheme="minorEastAsia" w:eastAsiaTheme="minorEastAsia" w:hAnsiTheme="minorEastAsia" w:cs="黑体"/>
                <w:b/>
                <w:bCs w:val="0"/>
                <w:color w:val="000000" w:themeColor="text1"/>
                <w:kern w:val="0"/>
                <w:sz w:val="24"/>
                <w:szCs w:val="24"/>
              </w:rPr>
              <w:t>岗位</w:t>
            </w:r>
          </w:p>
          <w:p w:rsidR="009A29A1" w:rsidRDefault="00156072">
            <w:pPr>
              <w:jc w:val="center"/>
              <w:rPr>
                <w:rFonts w:asciiTheme="minorEastAsia" w:eastAsiaTheme="minorEastAsia" w:hAnsiTheme="minorEastAsia" w:cs="黑体"/>
                <w:b/>
                <w:bCs w:val="0"/>
                <w:color w:val="000000" w:themeColor="text1"/>
                <w:kern w:val="0"/>
                <w:sz w:val="24"/>
                <w:szCs w:val="24"/>
              </w:rPr>
            </w:pPr>
            <w:r>
              <w:rPr>
                <w:rFonts w:asciiTheme="minorEastAsia" w:eastAsiaTheme="minorEastAsia" w:hAnsiTheme="minorEastAsia" w:cs="黑体"/>
                <w:b/>
                <w:bCs w:val="0"/>
                <w:color w:val="000000" w:themeColor="text1"/>
                <w:kern w:val="0"/>
                <w:sz w:val="24"/>
                <w:szCs w:val="24"/>
              </w:rPr>
              <w:t>代码</w:t>
            </w:r>
          </w:p>
        </w:tc>
        <w:tc>
          <w:tcPr>
            <w:tcW w:w="885" w:type="dxa"/>
            <w:shd w:val="clear" w:color="auto" w:fill="auto"/>
            <w:vAlign w:val="center"/>
          </w:tcPr>
          <w:p w:rsidR="009A29A1" w:rsidRDefault="00156072">
            <w:pPr>
              <w:jc w:val="center"/>
              <w:rPr>
                <w:rFonts w:asciiTheme="minorEastAsia" w:eastAsiaTheme="minorEastAsia" w:hAnsiTheme="minorEastAsia" w:cs="黑体"/>
                <w:b/>
                <w:bCs w:val="0"/>
                <w:color w:val="000000" w:themeColor="text1"/>
                <w:kern w:val="0"/>
                <w:sz w:val="24"/>
                <w:szCs w:val="24"/>
              </w:rPr>
            </w:pPr>
            <w:r>
              <w:rPr>
                <w:rFonts w:asciiTheme="minorEastAsia" w:eastAsiaTheme="minorEastAsia" w:hAnsiTheme="minorEastAsia" w:cs="黑体" w:hint="eastAsia"/>
                <w:b/>
                <w:bCs w:val="0"/>
                <w:color w:val="000000" w:themeColor="text1"/>
                <w:kern w:val="0"/>
                <w:sz w:val="24"/>
                <w:szCs w:val="24"/>
              </w:rPr>
              <w:t>招聘</w:t>
            </w:r>
          </w:p>
          <w:p w:rsidR="009A29A1" w:rsidRDefault="00156072">
            <w:pPr>
              <w:jc w:val="center"/>
              <w:rPr>
                <w:rFonts w:asciiTheme="minorEastAsia" w:eastAsiaTheme="minorEastAsia" w:hAnsiTheme="minorEastAsia" w:cs="黑体"/>
                <w:b/>
                <w:bCs w:val="0"/>
                <w:color w:val="000000" w:themeColor="text1"/>
                <w:kern w:val="0"/>
                <w:sz w:val="24"/>
                <w:szCs w:val="24"/>
              </w:rPr>
            </w:pPr>
            <w:r>
              <w:rPr>
                <w:rFonts w:asciiTheme="minorEastAsia" w:eastAsiaTheme="minorEastAsia" w:hAnsiTheme="minorEastAsia" w:cs="黑体" w:hint="eastAsia"/>
                <w:b/>
                <w:bCs w:val="0"/>
                <w:color w:val="000000" w:themeColor="text1"/>
                <w:kern w:val="0"/>
                <w:sz w:val="24"/>
                <w:szCs w:val="24"/>
              </w:rPr>
              <w:t>单位</w:t>
            </w:r>
          </w:p>
        </w:tc>
        <w:tc>
          <w:tcPr>
            <w:tcW w:w="1035" w:type="dxa"/>
            <w:shd w:val="clear" w:color="auto" w:fill="auto"/>
            <w:vAlign w:val="center"/>
          </w:tcPr>
          <w:p w:rsidR="009A29A1" w:rsidRDefault="00156072">
            <w:pPr>
              <w:widowControl/>
              <w:adjustRightInd w:val="0"/>
              <w:snapToGrid w:val="0"/>
              <w:spacing w:line="380" w:lineRule="exact"/>
              <w:jc w:val="center"/>
              <w:rPr>
                <w:rFonts w:asciiTheme="minorEastAsia" w:eastAsiaTheme="minorEastAsia" w:hAnsiTheme="minorEastAsia" w:cs="黑体"/>
                <w:b/>
                <w:bCs w:val="0"/>
                <w:color w:val="000000" w:themeColor="text1"/>
                <w:kern w:val="0"/>
                <w:sz w:val="24"/>
                <w:szCs w:val="24"/>
              </w:rPr>
            </w:pPr>
            <w:r>
              <w:rPr>
                <w:rFonts w:asciiTheme="minorEastAsia" w:eastAsiaTheme="minorEastAsia" w:hAnsiTheme="minorEastAsia" w:cs="黑体" w:hint="eastAsia"/>
                <w:b/>
                <w:bCs w:val="0"/>
                <w:color w:val="000000" w:themeColor="text1"/>
                <w:kern w:val="0"/>
                <w:sz w:val="24"/>
                <w:szCs w:val="24"/>
              </w:rPr>
              <w:t>岗位</w:t>
            </w:r>
          </w:p>
        </w:tc>
        <w:tc>
          <w:tcPr>
            <w:tcW w:w="5595" w:type="dxa"/>
            <w:shd w:val="clear" w:color="auto" w:fill="auto"/>
            <w:vAlign w:val="center"/>
          </w:tcPr>
          <w:p w:rsidR="009A29A1" w:rsidRDefault="00156072">
            <w:pPr>
              <w:widowControl/>
              <w:adjustRightInd w:val="0"/>
              <w:snapToGrid w:val="0"/>
              <w:spacing w:line="380" w:lineRule="exact"/>
              <w:jc w:val="center"/>
              <w:rPr>
                <w:rFonts w:asciiTheme="minorEastAsia" w:eastAsiaTheme="minorEastAsia" w:hAnsiTheme="minorEastAsia" w:cs="黑体"/>
                <w:b/>
                <w:bCs w:val="0"/>
                <w:color w:val="000000" w:themeColor="text1"/>
                <w:kern w:val="0"/>
                <w:sz w:val="24"/>
                <w:szCs w:val="24"/>
              </w:rPr>
            </w:pPr>
            <w:r>
              <w:rPr>
                <w:rFonts w:asciiTheme="minorEastAsia" w:eastAsiaTheme="minorEastAsia" w:hAnsiTheme="minorEastAsia" w:cs="黑体" w:hint="eastAsia"/>
                <w:b/>
                <w:bCs w:val="0"/>
                <w:color w:val="000000" w:themeColor="text1"/>
                <w:kern w:val="0"/>
                <w:sz w:val="24"/>
                <w:szCs w:val="24"/>
              </w:rPr>
              <w:t>报考条件及要求</w:t>
            </w:r>
          </w:p>
        </w:tc>
        <w:tc>
          <w:tcPr>
            <w:tcW w:w="720" w:type="dxa"/>
            <w:shd w:val="clear" w:color="auto" w:fill="auto"/>
            <w:vAlign w:val="center"/>
          </w:tcPr>
          <w:p w:rsidR="009A29A1" w:rsidRDefault="00156072">
            <w:pPr>
              <w:widowControl/>
              <w:adjustRightInd w:val="0"/>
              <w:snapToGrid w:val="0"/>
              <w:spacing w:line="380" w:lineRule="exact"/>
              <w:jc w:val="center"/>
              <w:rPr>
                <w:rFonts w:asciiTheme="minorEastAsia" w:eastAsiaTheme="minorEastAsia" w:hAnsiTheme="minorEastAsia" w:cs="黑体"/>
                <w:b/>
                <w:bCs w:val="0"/>
                <w:color w:val="000000" w:themeColor="text1"/>
                <w:kern w:val="0"/>
                <w:sz w:val="24"/>
                <w:szCs w:val="24"/>
              </w:rPr>
            </w:pPr>
            <w:r>
              <w:rPr>
                <w:rFonts w:asciiTheme="minorEastAsia" w:eastAsiaTheme="minorEastAsia" w:hAnsiTheme="minorEastAsia" w:cs="黑体" w:hint="eastAsia"/>
                <w:b/>
                <w:bCs w:val="0"/>
                <w:color w:val="000000" w:themeColor="text1"/>
                <w:kern w:val="0"/>
                <w:sz w:val="24"/>
                <w:szCs w:val="24"/>
              </w:rPr>
              <w:t>数量</w:t>
            </w:r>
          </w:p>
        </w:tc>
      </w:tr>
      <w:tr w:rsidR="009A29A1">
        <w:trPr>
          <w:trHeight w:val="3190"/>
        </w:trPr>
        <w:tc>
          <w:tcPr>
            <w:tcW w:w="885" w:type="dxa"/>
            <w:shd w:val="clear" w:color="auto" w:fill="auto"/>
            <w:vAlign w:val="center"/>
          </w:tcPr>
          <w:p w:rsidR="009A29A1" w:rsidRDefault="00156072">
            <w:pPr>
              <w:widowControl/>
              <w:adjustRightInd w:val="0"/>
              <w:snapToGrid w:val="0"/>
              <w:spacing w:line="360" w:lineRule="exact"/>
              <w:jc w:val="center"/>
              <w:rPr>
                <w:rFonts w:asciiTheme="minorEastAsia" w:eastAsiaTheme="minorEastAsia" w:hAnsiTheme="minorEastAsia" w:cs="楷体_GB2312"/>
                <w:bCs w:val="0"/>
                <w:color w:val="000000" w:themeColor="text1"/>
                <w:kern w:val="0"/>
                <w:sz w:val="24"/>
                <w:szCs w:val="24"/>
              </w:rPr>
            </w:pPr>
            <w:r>
              <w:rPr>
                <w:rFonts w:ascii="宋体" w:eastAsia="宋体" w:hAnsi="宋体" w:cs="楷体_GB2312" w:hint="eastAsia"/>
                <w:bCs w:val="0"/>
                <w:color w:val="000000"/>
                <w:kern w:val="0"/>
                <w:sz w:val="24"/>
                <w:szCs w:val="24"/>
              </w:rPr>
              <w:t>01</w:t>
            </w:r>
          </w:p>
        </w:tc>
        <w:tc>
          <w:tcPr>
            <w:tcW w:w="885" w:type="dxa"/>
            <w:vMerge w:val="restart"/>
            <w:shd w:val="clear" w:color="auto" w:fill="auto"/>
            <w:textDirection w:val="tbRlV"/>
            <w:vAlign w:val="center"/>
          </w:tcPr>
          <w:p w:rsidR="009A29A1" w:rsidRDefault="00156072">
            <w:pPr>
              <w:widowControl/>
              <w:adjustRightInd w:val="0"/>
              <w:snapToGrid w:val="0"/>
              <w:spacing w:line="360" w:lineRule="exact"/>
              <w:ind w:left="113" w:right="113" w:firstLineChars="400" w:firstLine="960"/>
              <w:jc w:val="center"/>
              <w:rPr>
                <w:rFonts w:asciiTheme="minorEastAsia" w:eastAsiaTheme="minorEastAsia" w:hAnsiTheme="minorEastAsia" w:cs="楷体_GB2312"/>
                <w:bCs w:val="0"/>
                <w:color w:val="000000" w:themeColor="text1"/>
                <w:kern w:val="0"/>
                <w:sz w:val="24"/>
                <w:szCs w:val="24"/>
              </w:rPr>
            </w:pPr>
            <w:r>
              <w:rPr>
                <w:rFonts w:ascii="宋体" w:eastAsia="宋体" w:hAnsi="宋体" w:cs="楷体_GB2312" w:hint="eastAsia"/>
                <w:bCs w:val="0"/>
                <w:color w:val="000000"/>
                <w:kern w:val="0"/>
                <w:sz w:val="24"/>
                <w:szCs w:val="24"/>
              </w:rPr>
              <w:t>浙江樾筑科技有限公司</w:t>
            </w:r>
          </w:p>
        </w:tc>
        <w:tc>
          <w:tcPr>
            <w:tcW w:w="1035" w:type="dxa"/>
            <w:shd w:val="clear" w:color="auto" w:fill="auto"/>
            <w:vAlign w:val="center"/>
          </w:tcPr>
          <w:p w:rsidR="009A29A1" w:rsidRDefault="00156072">
            <w:pPr>
              <w:widowControl/>
              <w:adjustRightInd w:val="0"/>
              <w:snapToGrid w:val="0"/>
              <w:spacing w:line="360" w:lineRule="exact"/>
              <w:jc w:val="center"/>
              <w:rPr>
                <w:rFonts w:ascii="宋体" w:eastAsia="宋体" w:hAnsi="宋体" w:cs="楷体_GB2312"/>
                <w:bCs w:val="0"/>
                <w:color w:val="000000"/>
                <w:kern w:val="0"/>
                <w:sz w:val="24"/>
                <w:szCs w:val="24"/>
              </w:rPr>
            </w:pPr>
            <w:r>
              <w:rPr>
                <w:rFonts w:ascii="宋体" w:eastAsia="宋体" w:hAnsi="宋体" w:cs="楷体_GB2312" w:hint="eastAsia"/>
                <w:bCs w:val="0"/>
                <w:color w:val="000000"/>
                <w:kern w:val="0"/>
                <w:sz w:val="24"/>
                <w:szCs w:val="24"/>
              </w:rPr>
              <w:t>工程</w:t>
            </w:r>
          </w:p>
          <w:p w:rsidR="009A29A1" w:rsidRDefault="00156072">
            <w:pPr>
              <w:widowControl/>
              <w:adjustRightInd w:val="0"/>
              <w:snapToGrid w:val="0"/>
              <w:spacing w:line="360" w:lineRule="exact"/>
              <w:jc w:val="center"/>
              <w:rPr>
                <w:rFonts w:ascii="宋体" w:eastAsia="宋体" w:hAnsi="宋体" w:cs="楷体_GB2312"/>
                <w:bCs w:val="0"/>
                <w:color w:val="000000"/>
                <w:kern w:val="0"/>
                <w:sz w:val="24"/>
                <w:szCs w:val="24"/>
              </w:rPr>
            </w:pPr>
            <w:r>
              <w:rPr>
                <w:rFonts w:ascii="宋体" w:eastAsia="宋体" w:hAnsi="宋体" w:cs="楷体_GB2312" w:hint="eastAsia"/>
                <w:bCs w:val="0"/>
                <w:color w:val="000000"/>
                <w:kern w:val="0"/>
                <w:sz w:val="24"/>
                <w:szCs w:val="24"/>
              </w:rPr>
              <w:t>管理部</w:t>
            </w:r>
          </w:p>
          <w:p w:rsidR="009A29A1" w:rsidRDefault="00156072">
            <w:pPr>
              <w:widowControl/>
              <w:adjustRightInd w:val="0"/>
              <w:snapToGrid w:val="0"/>
              <w:spacing w:line="360" w:lineRule="exact"/>
              <w:jc w:val="center"/>
              <w:rPr>
                <w:rFonts w:asciiTheme="minorEastAsia" w:eastAsiaTheme="minorEastAsia" w:hAnsiTheme="minorEastAsia" w:cstheme="minorEastAsia"/>
                <w:color w:val="000000" w:themeColor="text1"/>
                <w:sz w:val="24"/>
              </w:rPr>
            </w:pPr>
            <w:r>
              <w:rPr>
                <w:rFonts w:ascii="宋体" w:eastAsia="宋体" w:hAnsi="宋体" w:cs="楷体_GB2312" w:hint="eastAsia"/>
                <w:bCs w:val="0"/>
                <w:color w:val="000000"/>
                <w:kern w:val="0"/>
                <w:sz w:val="24"/>
                <w:szCs w:val="24"/>
              </w:rPr>
              <w:t>经理</w:t>
            </w:r>
          </w:p>
        </w:tc>
        <w:tc>
          <w:tcPr>
            <w:tcW w:w="5595" w:type="dxa"/>
            <w:shd w:val="clear" w:color="auto" w:fill="auto"/>
            <w:vAlign w:val="center"/>
          </w:tcPr>
          <w:p w:rsidR="009A29A1" w:rsidRDefault="00156072">
            <w:pPr>
              <w:widowControl/>
              <w:adjustRightInd w:val="0"/>
              <w:snapToGrid w:val="0"/>
              <w:spacing w:line="360" w:lineRule="exact"/>
              <w:jc w:val="left"/>
              <w:rPr>
                <w:rFonts w:asciiTheme="minorEastAsia" w:eastAsiaTheme="minorEastAsia" w:hAnsiTheme="minorEastAsia" w:cs="仿宋_GB2312"/>
                <w:color w:val="000000" w:themeColor="text1"/>
                <w:sz w:val="24"/>
                <w:szCs w:val="24"/>
              </w:rPr>
            </w:pPr>
            <w:r>
              <w:rPr>
                <w:rFonts w:ascii="宋体" w:eastAsia="宋体" w:hAnsi="宋体" w:cs="仿宋_GB2312" w:hint="eastAsia"/>
                <w:color w:val="000000"/>
                <w:sz w:val="24"/>
                <w:szCs w:val="24"/>
              </w:rPr>
              <w:t>1.年龄45周岁及以下（1977年5月10日以后出生）；</w:t>
            </w:r>
            <w:r>
              <w:rPr>
                <w:rFonts w:ascii="宋体" w:eastAsia="宋体" w:hAnsi="宋体" w:cs="仿宋_GB2312" w:hint="eastAsia"/>
                <w:color w:val="000000"/>
                <w:sz w:val="24"/>
                <w:szCs w:val="24"/>
              </w:rPr>
              <w:br/>
              <w:t>2.具有工程管理类相关专业全日制本科及以上学历，且具有工程类中级职称；</w:t>
            </w:r>
            <w:r>
              <w:rPr>
                <w:rFonts w:ascii="宋体" w:eastAsia="宋体" w:hAnsi="宋体" w:cs="仿宋_GB2312" w:hint="eastAsia"/>
                <w:color w:val="000000"/>
                <w:sz w:val="24"/>
                <w:szCs w:val="24"/>
              </w:rPr>
              <w:br/>
              <w:t>3.具有3年及以上建筑周转材项目工作经历或相似工程建筑类业务工作经历，且具有国有企业部门中层副职或相似于国有企业部门中层副职工作经历；</w:t>
            </w:r>
            <w:r>
              <w:rPr>
                <w:rFonts w:ascii="宋体" w:eastAsia="宋体" w:hAnsi="宋体" w:cs="仿宋_GB2312" w:hint="eastAsia"/>
                <w:color w:val="000000"/>
                <w:sz w:val="24"/>
                <w:szCs w:val="24"/>
              </w:rPr>
              <w:br/>
              <w:t>4.具有建筑企业经营管理工作经历和建造师执业资格证书且表现良好者优先。</w:t>
            </w:r>
          </w:p>
        </w:tc>
        <w:tc>
          <w:tcPr>
            <w:tcW w:w="720" w:type="dxa"/>
            <w:shd w:val="clear" w:color="auto" w:fill="auto"/>
            <w:vAlign w:val="center"/>
          </w:tcPr>
          <w:p w:rsidR="009A29A1" w:rsidRDefault="00156072">
            <w:pPr>
              <w:widowControl/>
              <w:adjustRightInd w:val="0"/>
              <w:snapToGrid w:val="0"/>
              <w:spacing w:line="360" w:lineRule="exact"/>
              <w:jc w:val="center"/>
              <w:rPr>
                <w:rFonts w:asciiTheme="minorEastAsia" w:eastAsiaTheme="minorEastAsia" w:hAnsiTheme="minorEastAsia" w:cs="楷体_GB2312"/>
                <w:bCs w:val="0"/>
                <w:color w:val="000000" w:themeColor="text1"/>
                <w:kern w:val="0"/>
                <w:sz w:val="24"/>
                <w:szCs w:val="24"/>
              </w:rPr>
            </w:pPr>
            <w:r>
              <w:rPr>
                <w:rFonts w:ascii="宋体" w:eastAsia="宋体" w:hAnsi="宋体" w:cs="楷体_GB2312" w:hint="eastAsia"/>
                <w:bCs w:val="0"/>
                <w:color w:val="000000"/>
                <w:kern w:val="0"/>
                <w:sz w:val="24"/>
                <w:szCs w:val="24"/>
              </w:rPr>
              <w:t>1</w:t>
            </w:r>
          </w:p>
        </w:tc>
      </w:tr>
      <w:tr w:rsidR="009A29A1">
        <w:trPr>
          <w:trHeight w:val="2985"/>
        </w:trPr>
        <w:tc>
          <w:tcPr>
            <w:tcW w:w="885" w:type="dxa"/>
            <w:shd w:val="clear" w:color="auto" w:fill="auto"/>
            <w:vAlign w:val="center"/>
          </w:tcPr>
          <w:p w:rsidR="009A29A1" w:rsidRDefault="00156072">
            <w:pPr>
              <w:widowControl/>
              <w:adjustRightInd w:val="0"/>
              <w:snapToGrid w:val="0"/>
              <w:spacing w:line="360" w:lineRule="exact"/>
              <w:jc w:val="center"/>
              <w:rPr>
                <w:rFonts w:asciiTheme="minorEastAsia" w:eastAsiaTheme="minorEastAsia" w:hAnsiTheme="minorEastAsia" w:cs="楷体_GB2312"/>
                <w:bCs w:val="0"/>
                <w:color w:val="000000" w:themeColor="text1"/>
                <w:kern w:val="0"/>
                <w:sz w:val="24"/>
                <w:szCs w:val="24"/>
              </w:rPr>
            </w:pPr>
            <w:r>
              <w:rPr>
                <w:rFonts w:ascii="宋体" w:eastAsia="宋体" w:hAnsi="宋体" w:cs="楷体_GB2312" w:hint="eastAsia"/>
                <w:bCs w:val="0"/>
                <w:color w:val="000000"/>
                <w:kern w:val="0"/>
                <w:sz w:val="24"/>
                <w:szCs w:val="24"/>
              </w:rPr>
              <w:t>02</w:t>
            </w:r>
          </w:p>
        </w:tc>
        <w:tc>
          <w:tcPr>
            <w:tcW w:w="885" w:type="dxa"/>
            <w:vMerge/>
            <w:shd w:val="clear" w:color="auto" w:fill="auto"/>
            <w:textDirection w:val="tbRlV"/>
            <w:vAlign w:val="center"/>
          </w:tcPr>
          <w:p w:rsidR="009A29A1" w:rsidRDefault="009A29A1">
            <w:pPr>
              <w:widowControl/>
              <w:adjustRightInd w:val="0"/>
              <w:snapToGrid w:val="0"/>
              <w:spacing w:line="360" w:lineRule="exact"/>
              <w:ind w:left="113" w:right="113" w:firstLineChars="400" w:firstLine="960"/>
              <w:rPr>
                <w:rFonts w:asciiTheme="minorEastAsia" w:eastAsiaTheme="minorEastAsia" w:hAnsiTheme="minorEastAsia" w:cs="楷体_GB2312"/>
                <w:bCs w:val="0"/>
                <w:color w:val="000000" w:themeColor="text1"/>
                <w:kern w:val="0"/>
                <w:sz w:val="24"/>
                <w:szCs w:val="24"/>
              </w:rPr>
            </w:pPr>
          </w:p>
        </w:tc>
        <w:tc>
          <w:tcPr>
            <w:tcW w:w="1035" w:type="dxa"/>
            <w:shd w:val="clear" w:color="auto" w:fill="auto"/>
            <w:vAlign w:val="center"/>
          </w:tcPr>
          <w:p w:rsidR="009A29A1" w:rsidRDefault="00156072">
            <w:pPr>
              <w:widowControl/>
              <w:adjustRightInd w:val="0"/>
              <w:snapToGrid w:val="0"/>
              <w:spacing w:line="360" w:lineRule="exact"/>
              <w:jc w:val="center"/>
              <w:rPr>
                <w:rFonts w:ascii="宋体" w:eastAsia="宋体" w:hAnsi="宋体" w:cs="楷体_GB2312"/>
                <w:bCs w:val="0"/>
                <w:color w:val="000000"/>
                <w:kern w:val="0"/>
                <w:sz w:val="24"/>
                <w:szCs w:val="24"/>
              </w:rPr>
            </w:pPr>
            <w:r>
              <w:rPr>
                <w:rFonts w:ascii="宋体" w:eastAsia="宋体" w:hAnsi="宋体" w:cs="楷体_GB2312" w:hint="eastAsia"/>
                <w:bCs w:val="0"/>
                <w:color w:val="000000"/>
                <w:kern w:val="0"/>
                <w:sz w:val="24"/>
                <w:szCs w:val="24"/>
              </w:rPr>
              <w:t>财务部</w:t>
            </w:r>
          </w:p>
          <w:p w:rsidR="009A29A1" w:rsidRDefault="00156072">
            <w:pPr>
              <w:widowControl/>
              <w:adjustRightInd w:val="0"/>
              <w:snapToGrid w:val="0"/>
              <w:spacing w:line="360" w:lineRule="exact"/>
              <w:jc w:val="center"/>
              <w:rPr>
                <w:rFonts w:asciiTheme="minorEastAsia" w:eastAsiaTheme="minorEastAsia" w:hAnsiTheme="minorEastAsia" w:cstheme="minorEastAsia"/>
                <w:bCs w:val="0"/>
                <w:color w:val="000000" w:themeColor="text1"/>
                <w:kern w:val="0"/>
                <w:sz w:val="24"/>
                <w:szCs w:val="24"/>
              </w:rPr>
            </w:pPr>
            <w:r>
              <w:rPr>
                <w:rFonts w:ascii="宋体" w:eastAsia="宋体" w:hAnsi="宋体" w:cs="楷体_GB2312" w:hint="eastAsia"/>
                <w:bCs w:val="0"/>
                <w:color w:val="000000"/>
                <w:kern w:val="0"/>
                <w:sz w:val="24"/>
                <w:szCs w:val="24"/>
              </w:rPr>
              <w:t>经理</w:t>
            </w:r>
          </w:p>
        </w:tc>
        <w:tc>
          <w:tcPr>
            <w:tcW w:w="5595" w:type="dxa"/>
            <w:shd w:val="clear" w:color="auto" w:fill="auto"/>
            <w:vAlign w:val="center"/>
          </w:tcPr>
          <w:p w:rsidR="009A29A1" w:rsidRDefault="00156072">
            <w:pPr>
              <w:widowControl/>
              <w:adjustRightInd w:val="0"/>
              <w:snapToGrid w:val="0"/>
              <w:spacing w:line="360" w:lineRule="exact"/>
              <w:jc w:val="left"/>
              <w:rPr>
                <w:rFonts w:ascii="宋体" w:eastAsia="宋体" w:hAnsi="宋体" w:cs="仿宋_GB2312"/>
                <w:color w:val="000000"/>
                <w:sz w:val="24"/>
                <w:szCs w:val="24"/>
              </w:rPr>
            </w:pPr>
            <w:r>
              <w:rPr>
                <w:rFonts w:ascii="宋体" w:eastAsia="宋体" w:hAnsi="宋体" w:cs="仿宋_GB2312" w:hint="eastAsia"/>
                <w:color w:val="000000"/>
                <w:sz w:val="24"/>
                <w:szCs w:val="24"/>
              </w:rPr>
              <w:t>1.年龄40周岁及以下（1982年5月10日以后出生）；</w:t>
            </w:r>
            <w:r>
              <w:rPr>
                <w:rFonts w:ascii="宋体" w:eastAsia="宋体" w:hAnsi="宋体" w:cs="仿宋_GB2312" w:hint="eastAsia"/>
                <w:color w:val="000000"/>
                <w:sz w:val="24"/>
                <w:szCs w:val="24"/>
              </w:rPr>
              <w:br/>
              <w:t>2.具有会计类相关专业全日制本科及以上学历；</w:t>
            </w:r>
            <w:r>
              <w:rPr>
                <w:rFonts w:ascii="宋体" w:eastAsia="宋体" w:hAnsi="宋体" w:cs="仿宋_GB2312" w:hint="eastAsia"/>
                <w:color w:val="000000"/>
                <w:sz w:val="24"/>
                <w:szCs w:val="24"/>
              </w:rPr>
              <w:br/>
              <w:t>3.具有5年及以上国有企业会计核算、财务管理工作经历，且具有国有企业部门中层副职或相似于国有企业部门中层副职工作经历；</w:t>
            </w:r>
            <w:r>
              <w:rPr>
                <w:rFonts w:ascii="宋体" w:eastAsia="宋体" w:hAnsi="宋体" w:cs="仿宋_GB2312" w:hint="eastAsia"/>
                <w:color w:val="000000"/>
                <w:sz w:val="24"/>
                <w:szCs w:val="24"/>
              </w:rPr>
              <w:br/>
              <w:t>4.具有中级会计师及以上专业技术职称、独立承担财政、税务部门财务审查、审计工作经历且表现良好者优先。</w:t>
            </w:r>
          </w:p>
        </w:tc>
        <w:tc>
          <w:tcPr>
            <w:tcW w:w="720" w:type="dxa"/>
            <w:shd w:val="clear" w:color="auto" w:fill="auto"/>
            <w:vAlign w:val="center"/>
          </w:tcPr>
          <w:p w:rsidR="009A29A1" w:rsidRDefault="00156072">
            <w:pPr>
              <w:widowControl/>
              <w:adjustRightInd w:val="0"/>
              <w:snapToGrid w:val="0"/>
              <w:spacing w:line="360" w:lineRule="exact"/>
              <w:jc w:val="center"/>
              <w:rPr>
                <w:rFonts w:asciiTheme="minorEastAsia" w:eastAsiaTheme="minorEastAsia" w:hAnsiTheme="minorEastAsia" w:cs="楷体_GB2312"/>
                <w:bCs w:val="0"/>
                <w:color w:val="000000" w:themeColor="text1"/>
                <w:kern w:val="0"/>
                <w:sz w:val="24"/>
                <w:szCs w:val="24"/>
              </w:rPr>
            </w:pPr>
            <w:r>
              <w:rPr>
                <w:rFonts w:asciiTheme="minorEastAsia" w:eastAsiaTheme="minorEastAsia" w:hAnsiTheme="minorEastAsia" w:cs="楷体_GB2312" w:hint="eastAsia"/>
                <w:bCs w:val="0"/>
                <w:color w:val="000000" w:themeColor="text1"/>
                <w:kern w:val="0"/>
                <w:sz w:val="24"/>
                <w:szCs w:val="24"/>
              </w:rPr>
              <w:t>1</w:t>
            </w:r>
          </w:p>
        </w:tc>
      </w:tr>
      <w:tr w:rsidR="009A29A1">
        <w:trPr>
          <w:trHeight w:val="3295"/>
        </w:trPr>
        <w:tc>
          <w:tcPr>
            <w:tcW w:w="885" w:type="dxa"/>
            <w:shd w:val="clear" w:color="auto" w:fill="auto"/>
            <w:vAlign w:val="center"/>
          </w:tcPr>
          <w:p w:rsidR="009A29A1" w:rsidRDefault="00156072">
            <w:pPr>
              <w:widowControl/>
              <w:adjustRightInd w:val="0"/>
              <w:snapToGrid w:val="0"/>
              <w:spacing w:line="360" w:lineRule="exact"/>
              <w:jc w:val="center"/>
              <w:rPr>
                <w:rFonts w:ascii="宋体" w:eastAsia="宋体" w:hAnsi="宋体" w:cs="楷体_GB2312"/>
                <w:bCs w:val="0"/>
                <w:color w:val="000000"/>
                <w:kern w:val="0"/>
                <w:sz w:val="24"/>
                <w:szCs w:val="24"/>
              </w:rPr>
            </w:pPr>
            <w:r>
              <w:rPr>
                <w:rFonts w:ascii="宋体" w:eastAsia="宋体" w:hAnsi="宋体" w:cs="楷体_GB2312" w:hint="eastAsia"/>
                <w:bCs w:val="0"/>
                <w:color w:val="000000"/>
                <w:kern w:val="0"/>
                <w:sz w:val="24"/>
                <w:szCs w:val="24"/>
              </w:rPr>
              <w:t>03</w:t>
            </w:r>
          </w:p>
        </w:tc>
        <w:tc>
          <w:tcPr>
            <w:tcW w:w="885" w:type="dxa"/>
            <w:shd w:val="clear" w:color="auto" w:fill="auto"/>
            <w:textDirection w:val="tbRlV"/>
            <w:vAlign w:val="center"/>
          </w:tcPr>
          <w:p w:rsidR="009A29A1" w:rsidRDefault="00156072">
            <w:pPr>
              <w:widowControl/>
              <w:adjustRightInd w:val="0"/>
              <w:snapToGrid w:val="0"/>
              <w:spacing w:line="360" w:lineRule="exact"/>
              <w:ind w:right="113" w:firstLineChars="100" w:firstLine="240"/>
              <w:rPr>
                <w:rFonts w:asciiTheme="minorEastAsia" w:eastAsiaTheme="minorEastAsia" w:hAnsiTheme="minorEastAsia" w:cs="楷体_GB2312"/>
                <w:bCs w:val="0"/>
                <w:color w:val="000000" w:themeColor="text1"/>
                <w:kern w:val="0"/>
                <w:sz w:val="24"/>
                <w:szCs w:val="24"/>
              </w:rPr>
            </w:pPr>
            <w:r>
              <w:rPr>
                <w:rFonts w:asciiTheme="minorEastAsia" w:eastAsiaTheme="minorEastAsia" w:hAnsiTheme="minorEastAsia" w:cs="楷体_GB2312" w:hint="eastAsia"/>
                <w:bCs w:val="0"/>
                <w:color w:val="000000" w:themeColor="text1"/>
                <w:kern w:val="0"/>
                <w:sz w:val="24"/>
                <w:szCs w:val="24"/>
              </w:rPr>
              <w:t>绍兴市天天肉食品有限公司</w:t>
            </w:r>
          </w:p>
        </w:tc>
        <w:tc>
          <w:tcPr>
            <w:tcW w:w="1035" w:type="dxa"/>
            <w:shd w:val="clear" w:color="auto" w:fill="auto"/>
            <w:vAlign w:val="center"/>
          </w:tcPr>
          <w:p w:rsidR="009A29A1" w:rsidRDefault="00156072">
            <w:pPr>
              <w:widowControl/>
              <w:adjustRightInd w:val="0"/>
              <w:snapToGrid w:val="0"/>
              <w:spacing w:line="360" w:lineRule="exact"/>
              <w:jc w:val="center"/>
              <w:rPr>
                <w:rFonts w:ascii="宋体" w:eastAsia="宋体" w:hAnsi="宋体" w:cs="仿宋_GB2312"/>
                <w:color w:val="000000"/>
                <w:sz w:val="24"/>
                <w:szCs w:val="24"/>
              </w:rPr>
            </w:pPr>
            <w:r>
              <w:rPr>
                <w:rFonts w:ascii="宋体" w:eastAsia="宋体" w:hAnsi="宋体" w:cs="仿宋_GB2312" w:hint="eastAsia"/>
                <w:color w:val="000000"/>
                <w:sz w:val="24"/>
                <w:szCs w:val="24"/>
              </w:rPr>
              <w:t>党政综合办公室</w:t>
            </w:r>
          </w:p>
          <w:p w:rsidR="009A29A1" w:rsidRDefault="00156072">
            <w:pPr>
              <w:widowControl/>
              <w:adjustRightInd w:val="0"/>
              <w:snapToGrid w:val="0"/>
              <w:spacing w:line="360" w:lineRule="exact"/>
              <w:jc w:val="center"/>
              <w:rPr>
                <w:rFonts w:ascii="宋体" w:eastAsia="宋体" w:hAnsi="宋体" w:cs="仿宋_GB2312"/>
                <w:color w:val="000000"/>
                <w:sz w:val="24"/>
                <w:szCs w:val="24"/>
              </w:rPr>
            </w:pPr>
            <w:r>
              <w:rPr>
                <w:rFonts w:ascii="宋体" w:eastAsia="宋体" w:hAnsi="宋体" w:cs="仿宋_GB2312" w:hint="eastAsia"/>
                <w:color w:val="000000"/>
                <w:sz w:val="24"/>
                <w:szCs w:val="24"/>
              </w:rPr>
              <w:t>文员</w:t>
            </w:r>
          </w:p>
        </w:tc>
        <w:tc>
          <w:tcPr>
            <w:tcW w:w="5595" w:type="dxa"/>
            <w:shd w:val="clear" w:color="auto" w:fill="auto"/>
            <w:vAlign w:val="center"/>
          </w:tcPr>
          <w:p w:rsidR="009A29A1" w:rsidRDefault="00156072">
            <w:pPr>
              <w:widowControl/>
              <w:adjustRightInd w:val="0"/>
              <w:snapToGrid w:val="0"/>
              <w:spacing w:line="360" w:lineRule="exact"/>
              <w:jc w:val="left"/>
              <w:rPr>
                <w:rFonts w:ascii="宋体" w:eastAsia="宋体" w:hAnsi="宋体" w:cs="仿宋_GB2312"/>
                <w:color w:val="000000"/>
                <w:sz w:val="24"/>
                <w:szCs w:val="24"/>
              </w:rPr>
            </w:pPr>
            <w:r>
              <w:rPr>
                <w:rFonts w:ascii="宋体" w:eastAsia="宋体" w:hAnsi="宋体" w:cs="仿宋_GB2312" w:hint="eastAsia"/>
                <w:color w:val="000000"/>
                <w:sz w:val="24"/>
                <w:szCs w:val="24"/>
              </w:rPr>
              <w:t>1.年龄45周岁及以下（1977年5月10日以后出生）；</w:t>
            </w:r>
          </w:p>
          <w:p w:rsidR="009A29A1" w:rsidRDefault="00156072">
            <w:pPr>
              <w:widowControl/>
              <w:adjustRightInd w:val="0"/>
              <w:snapToGrid w:val="0"/>
              <w:spacing w:line="360" w:lineRule="exact"/>
              <w:jc w:val="left"/>
              <w:rPr>
                <w:rFonts w:ascii="宋体" w:eastAsia="宋体" w:hAnsi="宋体" w:cs="仿宋_GB2312"/>
                <w:color w:val="000000"/>
                <w:sz w:val="24"/>
                <w:szCs w:val="24"/>
              </w:rPr>
            </w:pPr>
            <w:r>
              <w:rPr>
                <w:rFonts w:ascii="宋体" w:eastAsia="宋体" w:hAnsi="宋体" w:cs="仿宋_GB2312" w:hint="eastAsia"/>
                <w:color w:val="000000"/>
                <w:sz w:val="24"/>
                <w:szCs w:val="24"/>
              </w:rPr>
              <w:t>2.中共党员；</w:t>
            </w:r>
          </w:p>
          <w:p w:rsidR="009A29A1" w:rsidRDefault="00156072">
            <w:pPr>
              <w:widowControl/>
              <w:adjustRightInd w:val="0"/>
              <w:snapToGrid w:val="0"/>
              <w:spacing w:line="360" w:lineRule="exact"/>
              <w:jc w:val="left"/>
              <w:rPr>
                <w:rFonts w:ascii="宋体" w:eastAsia="宋体" w:hAnsi="宋体" w:cs="仿宋_GB2312"/>
                <w:color w:val="000000"/>
                <w:sz w:val="24"/>
                <w:szCs w:val="24"/>
              </w:rPr>
            </w:pPr>
            <w:r>
              <w:rPr>
                <w:rFonts w:ascii="宋体" w:eastAsia="宋体" w:hAnsi="宋体" w:cs="仿宋_GB2312" w:hint="eastAsia"/>
                <w:color w:val="000000"/>
                <w:sz w:val="24"/>
                <w:szCs w:val="24"/>
              </w:rPr>
              <w:t>3.具有大专及以上学历；</w:t>
            </w:r>
          </w:p>
          <w:p w:rsidR="009A29A1" w:rsidRDefault="00156072">
            <w:pPr>
              <w:widowControl/>
              <w:adjustRightInd w:val="0"/>
              <w:snapToGrid w:val="0"/>
              <w:spacing w:line="360" w:lineRule="exact"/>
              <w:jc w:val="left"/>
              <w:rPr>
                <w:rFonts w:ascii="宋体" w:eastAsia="宋体" w:hAnsi="宋体" w:cs="仿宋_GB2312"/>
                <w:color w:val="000000"/>
                <w:sz w:val="24"/>
                <w:szCs w:val="24"/>
              </w:rPr>
            </w:pPr>
            <w:r>
              <w:rPr>
                <w:rFonts w:ascii="宋体" w:eastAsia="宋体" w:hAnsi="宋体" w:cs="仿宋_GB2312" w:hint="eastAsia"/>
                <w:color w:val="000000"/>
                <w:sz w:val="24"/>
                <w:szCs w:val="24"/>
              </w:rPr>
              <w:t>4.具有文秘岗位3年及以上工作经历，具有良好的材料写作能力和沟通协调能力，且能熟练运用各类办公和图片编辑软件。</w:t>
            </w:r>
          </w:p>
        </w:tc>
        <w:tc>
          <w:tcPr>
            <w:tcW w:w="720" w:type="dxa"/>
            <w:shd w:val="clear" w:color="auto" w:fill="auto"/>
            <w:vAlign w:val="center"/>
          </w:tcPr>
          <w:p w:rsidR="009A29A1" w:rsidRDefault="00156072">
            <w:pPr>
              <w:widowControl/>
              <w:adjustRightInd w:val="0"/>
              <w:snapToGrid w:val="0"/>
              <w:spacing w:line="360" w:lineRule="exact"/>
              <w:jc w:val="center"/>
              <w:rPr>
                <w:rFonts w:asciiTheme="minorEastAsia" w:eastAsiaTheme="minorEastAsia" w:hAnsiTheme="minorEastAsia" w:cs="楷体_GB2312"/>
                <w:bCs w:val="0"/>
                <w:color w:val="000000" w:themeColor="text1"/>
                <w:kern w:val="0"/>
                <w:sz w:val="24"/>
                <w:szCs w:val="24"/>
              </w:rPr>
            </w:pPr>
            <w:r>
              <w:rPr>
                <w:rFonts w:asciiTheme="minorEastAsia" w:eastAsiaTheme="minorEastAsia" w:hAnsiTheme="minorEastAsia" w:cs="楷体_GB2312" w:hint="eastAsia"/>
                <w:bCs w:val="0"/>
                <w:color w:val="000000" w:themeColor="text1"/>
                <w:kern w:val="0"/>
                <w:sz w:val="24"/>
                <w:szCs w:val="24"/>
              </w:rPr>
              <w:t>1</w:t>
            </w:r>
          </w:p>
        </w:tc>
      </w:tr>
    </w:tbl>
    <w:p w:rsidR="009A29A1" w:rsidRDefault="009A29A1">
      <w:pPr>
        <w:spacing w:line="560" w:lineRule="exact"/>
        <w:rPr>
          <w:rFonts w:ascii="方正小标宋简体" w:eastAsia="方正小标宋简体" w:hAnsi="方正小标宋简体" w:cs="方正小标宋简体"/>
          <w:color w:val="000000" w:themeColor="text1"/>
          <w:kern w:val="0"/>
          <w:sz w:val="44"/>
          <w:szCs w:val="44"/>
        </w:rPr>
      </w:pPr>
    </w:p>
    <w:p w:rsidR="009A29A1" w:rsidRDefault="009A29A1"/>
    <w:p w:rsidR="00EB7B78" w:rsidRDefault="00EB7B78"/>
    <w:p w:rsidR="00EB7B78" w:rsidRDefault="00EB7B78"/>
    <w:p w:rsidR="00EB7B78" w:rsidRDefault="00EB7B78"/>
    <w:sectPr w:rsidR="00EB7B78" w:rsidSect="009A29A1">
      <w:footerReference w:type="default" r:id="rId8"/>
      <w:pgSz w:w="11906" w:h="16838"/>
      <w:pgMar w:top="1440" w:right="1800" w:bottom="1440" w:left="1800" w:header="851" w:footer="992" w:gutter="0"/>
      <w:cols w:space="425"/>
      <w:docGrid w:type="lines"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51A65" w:rsidRDefault="00E51A65" w:rsidP="009A29A1">
      <w:r>
        <w:separator/>
      </w:r>
    </w:p>
  </w:endnote>
  <w:endnote w:type="continuationSeparator" w:id="1">
    <w:p w:rsidR="00E51A65" w:rsidRDefault="00E51A65" w:rsidP="009A29A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仿宋">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panose1 w:val="02010609030101010101"/>
    <w:charset w:val="86"/>
    <w:family w:val="modern"/>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A29A1" w:rsidRDefault="00512D08">
    <w:pPr>
      <w:pStyle w:val="a3"/>
    </w:pPr>
    <w:r>
      <w:pict>
        <v:shapetype id="_x0000_t202" coordsize="21600,21600" o:spt="202" path="m,l,21600r21600,l21600,xe">
          <v:stroke joinstyle="miter"/>
          <v:path gradientshapeok="t" o:connecttype="rect"/>
        </v:shapetype>
        <v:shape id="_x0000_s2049" type="#_x0000_t202" style="position:absolute;margin-left:0;margin-top:0;width:2in;height:2in;z-index:251659264;mso-wrap-style:none;mso-position-horizontal:center;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DOqXm5zwAAAAUBAAAPAAAAAAAAAAEAIAAAACIAAABkcnMvZG93&#10;bnJldi54bWxQSwECFAAUAAAACACHTuJAn6wzidABAACiAwAADgAAAAAAAAABACAAAAAeAQAAZHJz&#10;L2Uyb0RvYy54bWxQSwUGAAAAAAYABgBZAQAAYAUAAAAA&#10;" filled="f" stroked="f">
          <v:textbox style="mso-fit-shape-to-text:t" inset="0,0,0,0">
            <w:txbxContent>
              <w:p w:rsidR="009A29A1" w:rsidRDefault="00512D08">
                <w:pPr>
                  <w:snapToGrid w:val="0"/>
                  <w:rPr>
                    <w:sz w:val="18"/>
                  </w:rPr>
                </w:pPr>
                <w:r>
                  <w:rPr>
                    <w:rFonts w:hint="eastAsia"/>
                    <w:sz w:val="18"/>
                  </w:rPr>
                  <w:fldChar w:fldCharType="begin"/>
                </w:r>
                <w:r w:rsidR="00156072">
                  <w:rPr>
                    <w:rFonts w:hint="eastAsia"/>
                    <w:sz w:val="18"/>
                  </w:rPr>
                  <w:instrText xml:space="preserve"> PAGE  \* MERGEFORMAT </w:instrText>
                </w:r>
                <w:r>
                  <w:rPr>
                    <w:rFonts w:hint="eastAsia"/>
                    <w:sz w:val="18"/>
                  </w:rPr>
                  <w:fldChar w:fldCharType="separate"/>
                </w:r>
                <w:r w:rsidR="000344C3">
                  <w:rPr>
                    <w:noProof/>
                    <w:sz w:val="18"/>
                  </w:rPr>
                  <w:t>1</w:t>
                </w:r>
                <w:r>
                  <w:rPr>
                    <w:rFonts w:hint="eastAsia"/>
                    <w:sz w:val="18"/>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51A65" w:rsidRDefault="00E51A65" w:rsidP="009A29A1">
      <w:r>
        <w:separator/>
      </w:r>
    </w:p>
  </w:footnote>
  <w:footnote w:type="continuationSeparator" w:id="1">
    <w:p w:rsidR="00E51A65" w:rsidRDefault="00E51A65" w:rsidP="009A29A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D3F1B6D"/>
    <w:multiLevelType w:val="singleLevel"/>
    <w:tmpl w:val="9D3F1B6D"/>
    <w:lvl w:ilvl="0">
      <w:start w:val="1"/>
      <w:numFmt w:val="chineseCounting"/>
      <w:suff w:val="nothing"/>
      <w:lvlText w:val="%1、"/>
      <w:lvlJc w:val="left"/>
      <w:pPr>
        <w:ind w:left="-80"/>
      </w:pPr>
      <w:rPr>
        <w:rFonts w:hint="eastAsia"/>
      </w:rPr>
    </w:lvl>
  </w:abstractNum>
  <w:abstractNum w:abstractNumId="1">
    <w:nsid w:val="E2E4D42E"/>
    <w:multiLevelType w:val="singleLevel"/>
    <w:tmpl w:val="E2E4D42E"/>
    <w:lvl w:ilvl="0">
      <w:start w:val="3"/>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noPunctuationKerning/>
  <w:characterSpacingControl w:val="compressPunctuation"/>
  <w:hdrShapeDefaults>
    <o:shapedefaults v:ext="edit" spidmax="9218" fillcolor="white">
      <v:fill color="white"/>
    </o:shapedefaults>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9A29A1"/>
    <w:rsid w:val="000344C3"/>
    <w:rsid w:val="00156072"/>
    <w:rsid w:val="00217419"/>
    <w:rsid w:val="003979F6"/>
    <w:rsid w:val="004937FA"/>
    <w:rsid w:val="004D2023"/>
    <w:rsid w:val="00512D08"/>
    <w:rsid w:val="0060483E"/>
    <w:rsid w:val="00800CCB"/>
    <w:rsid w:val="0080654C"/>
    <w:rsid w:val="009A29A1"/>
    <w:rsid w:val="00A94098"/>
    <w:rsid w:val="00E51A65"/>
    <w:rsid w:val="00EB7B78"/>
    <w:rsid w:val="0215329B"/>
    <w:rsid w:val="02167DC0"/>
    <w:rsid w:val="03221F11"/>
    <w:rsid w:val="038C1944"/>
    <w:rsid w:val="03C2759E"/>
    <w:rsid w:val="04075E27"/>
    <w:rsid w:val="049559A0"/>
    <w:rsid w:val="05AE4719"/>
    <w:rsid w:val="0629718B"/>
    <w:rsid w:val="06EE7D96"/>
    <w:rsid w:val="074522BB"/>
    <w:rsid w:val="07474D01"/>
    <w:rsid w:val="07B15D48"/>
    <w:rsid w:val="07D210DF"/>
    <w:rsid w:val="080471C0"/>
    <w:rsid w:val="091A161B"/>
    <w:rsid w:val="094B758E"/>
    <w:rsid w:val="096B38AC"/>
    <w:rsid w:val="09BC61D6"/>
    <w:rsid w:val="0A173627"/>
    <w:rsid w:val="0A4A3E4A"/>
    <w:rsid w:val="0ABB39F6"/>
    <w:rsid w:val="0B617938"/>
    <w:rsid w:val="0C7927C4"/>
    <w:rsid w:val="0D492E50"/>
    <w:rsid w:val="0DE22AA3"/>
    <w:rsid w:val="0E295C0D"/>
    <w:rsid w:val="0E3621E8"/>
    <w:rsid w:val="0E804B06"/>
    <w:rsid w:val="0F7C519D"/>
    <w:rsid w:val="0FB51D65"/>
    <w:rsid w:val="0FCF6C35"/>
    <w:rsid w:val="0FFB608E"/>
    <w:rsid w:val="100C06FE"/>
    <w:rsid w:val="10BD12AE"/>
    <w:rsid w:val="112440B3"/>
    <w:rsid w:val="112805FE"/>
    <w:rsid w:val="11425A17"/>
    <w:rsid w:val="11453416"/>
    <w:rsid w:val="12C75533"/>
    <w:rsid w:val="12E5130D"/>
    <w:rsid w:val="1330447D"/>
    <w:rsid w:val="135B0533"/>
    <w:rsid w:val="13C3721D"/>
    <w:rsid w:val="13F27AB4"/>
    <w:rsid w:val="13F7003B"/>
    <w:rsid w:val="1417033E"/>
    <w:rsid w:val="143C159E"/>
    <w:rsid w:val="15BA7014"/>
    <w:rsid w:val="16096F13"/>
    <w:rsid w:val="165F1839"/>
    <w:rsid w:val="16A0059F"/>
    <w:rsid w:val="175E3991"/>
    <w:rsid w:val="178A3AD7"/>
    <w:rsid w:val="17CE27E0"/>
    <w:rsid w:val="18CC5859"/>
    <w:rsid w:val="192F5045"/>
    <w:rsid w:val="19430F95"/>
    <w:rsid w:val="19956E33"/>
    <w:rsid w:val="19B40D6C"/>
    <w:rsid w:val="19C569D1"/>
    <w:rsid w:val="19DE5FA3"/>
    <w:rsid w:val="1A012BD0"/>
    <w:rsid w:val="1A274941"/>
    <w:rsid w:val="1AD579C7"/>
    <w:rsid w:val="1B203717"/>
    <w:rsid w:val="1B207491"/>
    <w:rsid w:val="1B8A0CEC"/>
    <w:rsid w:val="1D1C3505"/>
    <w:rsid w:val="1D6A3488"/>
    <w:rsid w:val="1DBA3677"/>
    <w:rsid w:val="1E30279F"/>
    <w:rsid w:val="1E3C1C3F"/>
    <w:rsid w:val="1E734D0E"/>
    <w:rsid w:val="1EFD43C6"/>
    <w:rsid w:val="1FA77F0C"/>
    <w:rsid w:val="211A411E"/>
    <w:rsid w:val="21EB6275"/>
    <w:rsid w:val="235843A2"/>
    <w:rsid w:val="239A6F9E"/>
    <w:rsid w:val="23A75A11"/>
    <w:rsid w:val="23BB66C4"/>
    <w:rsid w:val="25826736"/>
    <w:rsid w:val="25BF05B0"/>
    <w:rsid w:val="26034B6D"/>
    <w:rsid w:val="2632037B"/>
    <w:rsid w:val="26BD7D43"/>
    <w:rsid w:val="26E45DBF"/>
    <w:rsid w:val="27250C4B"/>
    <w:rsid w:val="28921312"/>
    <w:rsid w:val="28E8377F"/>
    <w:rsid w:val="29100896"/>
    <w:rsid w:val="2965165F"/>
    <w:rsid w:val="2A7F5090"/>
    <w:rsid w:val="2B411449"/>
    <w:rsid w:val="2B9F405A"/>
    <w:rsid w:val="2BCC4BFF"/>
    <w:rsid w:val="2BF61105"/>
    <w:rsid w:val="2C4A1B03"/>
    <w:rsid w:val="2CCC5A94"/>
    <w:rsid w:val="2DBD655D"/>
    <w:rsid w:val="2E7E04FD"/>
    <w:rsid w:val="2E9C675D"/>
    <w:rsid w:val="2EA87044"/>
    <w:rsid w:val="2EC92CDF"/>
    <w:rsid w:val="2F3D71A1"/>
    <w:rsid w:val="2F4862FA"/>
    <w:rsid w:val="2FF0284F"/>
    <w:rsid w:val="3015672A"/>
    <w:rsid w:val="30BD162B"/>
    <w:rsid w:val="31530A22"/>
    <w:rsid w:val="31543DB4"/>
    <w:rsid w:val="31E205F1"/>
    <w:rsid w:val="32096846"/>
    <w:rsid w:val="32245C4E"/>
    <w:rsid w:val="325D3E6B"/>
    <w:rsid w:val="328A6C2A"/>
    <w:rsid w:val="329110B7"/>
    <w:rsid w:val="33435927"/>
    <w:rsid w:val="34697FB4"/>
    <w:rsid w:val="3550169B"/>
    <w:rsid w:val="361F4887"/>
    <w:rsid w:val="365C0584"/>
    <w:rsid w:val="365C1DF8"/>
    <w:rsid w:val="3676321B"/>
    <w:rsid w:val="36F951FC"/>
    <w:rsid w:val="37643EED"/>
    <w:rsid w:val="379D661E"/>
    <w:rsid w:val="37AE5168"/>
    <w:rsid w:val="38B15E3C"/>
    <w:rsid w:val="393A4A5C"/>
    <w:rsid w:val="39EE6F2D"/>
    <w:rsid w:val="3A2F7365"/>
    <w:rsid w:val="3B55519E"/>
    <w:rsid w:val="3BA078E8"/>
    <w:rsid w:val="3BF43FC7"/>
    <w:rsid w:val="3C2F2659"/>
    <w:rsid w:val="3CC248E4"/>
    <w:rsid w:val="3D393870"/>
    <w:rsid w:val="3D761134"/>
    <w:rsid w:val="3DEC65C0"/>
    <w:rsid w:val="3E4A6387"/>
    <w:rsid w:val="3EC73E39"/>
    <w:rsid w:val="3EF7710B"/>
    <w:rsid w:val="3FBD08D6"/>
    <w:rsid w:val="3FC67E6A"/>
    <w:rsid w:val="409E300D"/>
    <w:rsid w:val="40E65973"/>
    <w:rsid w:val="416801DF"/>
    <w:rsid w:val="41ED20BE"/>
    <w:rsid w:val="430F7403"/>
    <w:rsid w:val="43D71351"/>
    <w:rsid w:val="43DB05DF"/>
    <w:rsid w:val="4515356B"/>
    <w:rsid w:val="4577064E"/>
    <w:rsid w:val="458245AF"/>
    <w:rsid w:val="46A5364A"/>
    <w:rsid w:val="46BF3FAF"/>
    <w:rsid w:val="47A366C4"/>
    <w:rsid w:val="47AF6ABF"/>
    <w:rsid w:val="480A2F56"/>
    <w:rsid w:val="487B2CA8"/>
    <w:rsid w:val="492A064C"/>
    <w:rsid w:val="49971196"/>
    <w:rsid w:val="49E022B7"/>
    <w:rsid w:val="4A2F792A"/>
    <w:rsid w:val="4AD351BA"/>
    <w:rsid w:val="4AE35C31"/>
    <w:rsid w:val="4B012B42"/>
    <w:rsid w:val="4B0B7BC5"/>
    <w:rsid w:val="4B555FC2"/>
    <w:rsid w:val="4B7823A7"/>
    <w:rsid w:val="4B944784"/>
    <w:rsid w:val="4C137B8E"/>
    <w:rsid w:val="4CAB228F"/>
    <w:rsid w:val="4CB23570"/>
    <w:rsid w:val="4D3A6A24"/>
    <w:rsid w:val="4DA57322"/>
    <w:rsid w:val="4DB75AF6"/>
    <w:rsid w:val="4DBE3508"/>
    <w:rsid w:val="4E260633"/>
    <w:rsid w:val="4F085FB5"/>
    <w:rsid w:val="4F0C0C9A"/>
    <w:rsid w:val="503F4497"/>
    <w:rsid w:val="50554125"/>
    <w:rsid w:val="507D4BEC"/>
    <w:rsid w:val="51270FAD"/>
    <w:rsid w:val="5165111A"/>
    <w:rsid w:val="52142A44"/>
    <w:rsid w:val="52927709"/>
    <w:rsid w:val="52D970E6"/>
    <w:rsid w:val="52ED4C1B"/>
    <w:rsid w:val="538272C7"/>
    <w:rsid w:val="53FF0DCE"/>
    <w:rsid w:val="54045812"/>
    <w:rsid w:val="54377BCA"/>
    <w:rsid w:val="563B478E"/>
    <w:rsid w:val="56530DB6"/>
    <w:rsid w:val="56623E31"/>
    <w:rsid w:val="56B50E51"/>
    <w:rsid w:val="56FB6C03"/>
    <w:rsid w:val="574074B7"/>
    <w:rsid w:val="57B819BF"/>
    <w:rsid w:val="5832370F"/>
    <w:rsid w:val="58580AAD"/>
    <w:rsid w:val="58817419"/>
    <w:rsid w:val="58D07C3F"/>
    <w:rsid w:val="59E96FC2"/>
    <w:rsid w:val="5ADB0B97"/>
    <w:rsid w:val="5BBA0725"/>
    <w:rsid w:val="5C186C83"/>
    <w:rsid w:val="5C5419DA"/>
    <w:rsid w:val="5C8A308B"/>
    <w:rsid w:val="5DDE06D9"/>
    <w:rsid w:val="5DF63B3A"/>
    <w:rsid w:val="5E394CB8"/>
    <w:rsid w:val="5EE77E0D"/>
    <w:rsid w:val="5F195B9C"/>
    <w:rsid w:val="5F1D47FE"/>
    <w:rsid w:val="5F49114F"/>
    <w:rsid w:val="5F5D13DA"/>
    <w:rsid w:val="60CF7C1C"/>
    <w:rsid w:val="60D31618"/>
    <w:rsid w:val="610C4B2A"/>
    <w:rsid w:val="613E71CA"/>
    <w:rsid w:val="617970CF"/>
    <w:rsid w:val="618D38EF"/>
    <w:rsid w:val="61C024E6"/>
    <w:rsid w:val="61E763FC"/>
    <w:rsid w:val="620B2E20"/>
    <w:rsid w:val="622017FD"/>
    <w:rsid w:val="622E0BDA"/>
    <w:rsid w:val="62A940F4"/>
    <w:rsid w:val="635C1B0A"/>
    <w:rsid w:val="639553D8"/>
    <w:rsid w:val="63D15339"/>
    <w:rsid w:val="63EC5146"/>
    <w:rsid w:val="64296F6B"/>
    <w:rsid w:val="64982F9E"/>
    <w:rsid w:val="65273776"/>
    <w:rsid w:val="65D774B5"/>
    <w:rsid w:val="66BA3E16"/>
    <w:rsid w:val="67654F94"/>
    <w:rsid w:val="679854B9"/>
    <w:rsid w:val="68884840"/>
    <w:rsid w:val="68B664DF"/>
    <w:rsid w:val="68CD1E3D"/>
    <w:rsid w:val="69426910"/>
    <w:rsid w:val="69C73BA0"/>
    <w:rsid w:val="6A487328"/>
    <w:rsid w:val="6ACF712D"/>
    <w:rsid w:val="6ADE7537"/>
    <w:rsid w:val="6AFB0FE0"/>
    <w:rsid w:val="6AFB19D0"/>
    <w:rsid w:val="6B68305E"/>
    <w:rsid w:val="6BD90AC6"/>
    <w:rsid w:val="6C123F77"/>
    <w:rsid w:val="6CEF1CFD"/>
    <w:rsid w:val="6CF462D6"/>
    <w:rsid w:val="6CF92406"/>
    <w:rsid w:val="6D003795"/>
    <w:rsid w:val="6D8F6A35"/>
    <w:rsid w:val="6DD967DF"/>
    <w:rsid w:val="6E02353D"/>
    <w:rsid w:val="6E260CDB"/>
    <w:rsid w:val="6E3E04EE"/>
    <w:rsid w:val="6F343262"/>
    <w:rsid w:val="6F404DB7"/>
    <w:rsid w:val="6F471223"/>
    <w:rsid w:val="6F7F3E60"/>
    <w:rsid w:val="6F87179F"/>
    <w:rsid w:val="705D77BB"/>
    <w:rsid w:val="706B1BDD"/>
    <w:rsid w:val="708E69A1"/>
    <w:rsid w:val="70A54C98"/>
    <w:rsid w:val="70B62E6F"/>
    <w:rsid w:val="71E838ED"/>
    <w:rsid w:val="71EA67C2"/>
    <w:rsid w:val="71FB09CF"/>
    <w:rsid w:val="72535A09"/>
    <w:rsid w:val="728D76E0"/>
    <w:rsid w:val="72C8154C"/>
    <w:rsid w:val="732C2839"/>
    <w:rsid w:val="7344138E"/>
    <w:rsid w:val="73965EDC"/>
    <w:rsid w:val="73B15A91"/>
    <w:rsid w:val="73DE1861"/>
    <w:rsid w:val="740D6797"/>
    <w:rsid w:val="751D0BD1"/>
    <w:rsid w:val="75AB3B1B"/>
    <w:rsid w:val="75BD052B"/>
    <w:rsid w:val="763405FE"/>
    <w:rsid w:val="764A51BE"/>
    <w:rsid w:val="76E5186D"/>
    <w:rsid w:val="76F906DB"/>
    <w:rsid w:val="76FF1F0F"/>
    <w:rsid w:val="770E5030"/>
    <w:rsid w:val="776E2C70"/>
    <w:rsid w:val="77C96014"/>
    <w:rsid w:val="78C14DE0"/>
    <w:rsid w:val="78F235DE"/>
    <w:rsid w:val="792B7B90"/>
    <w:rsid w:val="798B743C"/>
    <w:rsid w:val="79C93160"/>
    <w:rsid w:val="79E248DB"/>
    <w:rsid w:val="7A222DE9"/>
    <w:rsid w:val="7A982A54"/>
    <w:rsid w:val="7AED7BAF"/>
    <w:rsid w:val="7B4A207F"/>
    <w:rsid w:val="7C260998"/>
    <w:rsid w:val="7DAA1038"/>
    <w:rsid w:val="7E0060A2"/>
    <w:rsid w:val="7E6F61AB"/>
    <w:rsid w:val="7EB536D1"/>
    <w:rsid w:val="7F460DAF"/>
    <w:rsid w:val="7FBA57A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qFormat="1"/>
    <w:lsdException w:name="footer" w:qFormat="1"/>
    <w:lsdException w:name="caption" w:semiHidden="1" w:unhideWhenUsed="1" w:qFormat="1"/>
    <w:lsdException w:name="Title" w:qFormat="1"/>
    <w:lsdException w:name="Default Paragraph Font" w:semiHidden="1" w:qFormat="1"/>
    <w:lsdException w:name="Subtitle" w:qFormat="1"/>
    <w:lsdException w:name="Hyperlink"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Cite" w:qFormat="1"/>
    <w:lsdException w:name="HTML Code" w:qFormat="1"/>
    <w:lsdException w:name="HTML Definition" w:qFormat="1"/>
    <w:lsdException w:name="HTML Keyboard" w:qFormat="1"/>
    <w:lsdException w:name="HTML Preformatted" w:qFormat="1"/>
    <w:lsdException w:name="HTML Sample" w:qFormat="1"/>
    <w:lsdException w:name="HTML Variable"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A29A1"/>
    <w:pPr>
      <w:widowControl w:val="0"/>
      <w:jc w:val="both"/>
    </w:pPr>
    <w:rPr>
      <w:rFonts w:ascii="仿宋_GB2312" w:eastAsia="仿宋_GB2312"/>
      <w:bCs/>
      <w:kern w:val="2"/>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rsid w:val="009A29A1"/>
    <w:pPr>
      <w:tabs>
        <w:tab w:val="center" w:pos="4153"/>
        <w:tab w:val="right" w:pos="8306"/>
      </w:tabs>
      <w:snapToGrid w:val="0"/>
      <w:jc w:val="left"/>
    </w:pPr>
    <w:rPr>
      <w:sz w:val="18"/>
      <w:szCs w:val="18"/>
    </w:rPr>
  </w:style>
  <w:style w:type="paragraph" w:styleId="a4">
    <w:name w:val="header"/>
    <w:basedOn w:val="a"/>
    <w:qFormat/>
    <w:rsid w:val="009A29A1"/>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HTML">
    <w:name w:val="HTML Preformatted"/>
    <w:basedOn w:val="a"/>
    <w:qFormat/>
    <w:rsid w:val="009A29A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w:eastAsia="宋体" w:hAnsi="Arial"/>
      <w:kern w:val="0"/>
      <w:sz w:val="24"/>
      <w:szCs w:val="24"/>
    </w:rPr>
  </w:style>
  <w:style w:type="paragraph" w:styleId="a5">
    <w:name w:val="Normal (Web)"/>
    <w:basedOn w:val="a"/>
    <w:qFormat/>
    <w:rsid w:val="009A29A1"/>
    <w:pPr>
      <w:widowControl/>
      <w:spacing w:before="100" w:beforeAutospacing="1" w:after="100" w:afterAutospacing="1"/>
      <w:jc w:val="left"/>
    </w:pPr>
    <w:rPr>
      <w:rFonts w:ascii="宋体" w:eastAsia="宋体" w:hAnsi="宋体" w:cs="宋体"/>
      <w:bCs w:val="0"/>
      <w:kern w:val="0"/>
      <w:sz w:val="24"/>
      <w:szCs w:val="24"/>
    </w:rPr>
  </w:style>
  <w:style w:type="paragraph" w:styleId="a6">
    <w:name w:val="Title"/>
    <w:basedOn w:val="a"/>
    <w:next w:val="a"/>
    <w:qFormat/>
    <w:rsid w:val="009A29A1"/>
    <w:pPr>
      <w:jc w:val="left"/>
      <w:outlineLvl w:val="0"/>
    </w:pPr>
    <w:rPr>
      <w:rFonts w:asciiTheme="majorHAnsi" w:hAnsiTheme="majorHAnsi" w:cstheme="majorBidi"/>
      <w:b/>
      <w:szCs w:val="32"/>
    </w:rPr>
  </w:style>
  <w:style w:type="character" w:styleId="a7">
    <w:name w:val="Strong"/>
    <w:basedOn w:val="a0"/>
    <w:qFormat/>
    <w:rsid w:val="009A29A1"/>
    <w:rPr>
      <w:b/>
      <w:bCs/>
    </w:rPr>
  </w:style>
  <w:style w:type="character" w:styleId="a8">
    <w:name w:val="FollowedHyperlink"/>
    <w:basedOn w:val="a0"/>
    <w:qFormat/>
    <w:rsid w:val="009A29A1"/>
    <w:rPr>
      <w:color w:val="2D64B3"/>
      <w:u w:val="none"/>
    </w:rPr>
  </w:style>
  <w:style w:type="character" w:styleId="a9">
    <w:name w:val="Emphasis"/>
    <w:basedOn w:val="a0"/>
    <w:qFormat/>
    <w:rsid w:val="009A29A1"/>
  </w:style>
  <w:style w:type="character" w:styleId="HTML0">
    <w:name w:val="HTML Definition"/>
    <w:basedOn w:val="a0"/>
    <w:qFormat/>
    <w:rsid w:val="009A29A1"/>
  </w:style>
  <w:style w:type="character" w:styleId="HTML1">
    <w:name w:val="HTML Variable"/>
    <w:basedOn w:val="a0"/>
    <w:qFormat/>
    <w:rsid w:val="009A29A1"/>
  </w:style>
  <w:style w:type="character" w:styleId="aa">
    <w:name w:val="Hyperlink"/>
    <w:basedOn w:val="a0"/>
    <w:qFormat/>
    <w:rsid w:val="009A29A1"/>
    <w:rPr>
      <w:color w:val="2D64B3"/>
      <w:u w:val="none"/>
    </w:rPr>
  </w:style>
  <w:style w:type="character" w:styleId="HTML2">
    <w:name w:val="HTML Code"/>
    <w:basedOn w:val="a0"/>
    <w:qFormat/>
    <w:rsid w:val="009A29A1"/>
    <w:rPr>
      <w:rFonts w:ascii="Arial" w:hAnsi="Arial" w:cs="Arial" w:hint="default"/>
      <w:sz w:val="20"/>
    </w:rPr>
  </w:style>
  <w:style w:type="character" w:styleId="HTML3">
    <w:name w:val="HTML Cite"/>
    <w:basedOn w:val="a0"/>
    <w:qFormat/>
    <w:rsid w:val="009A29A1"/>
  </w:style>
  <w:style w:type="character" w:styleId="HTML4">
    <w:name w:val="HTML Keyboard"/>
    <w:basedOn w:val="a0"/>
    <w:qFormat/>
    <w:rsid w:val="009A29A1"/>
    <w:rPr>
      <w:rFonts w:ascii="Arial" w:hAnsi="Arial" w:cs="Arial" w:hint="eastAsia"/>
      <w:sz w:val="20"/>
    </w:rPr>
  </w:style>
  <w:style w:type="character" w:styleId="HTML5">
    <w:name w:val="HTML Sample"/>
    <w:basedOn w:val="a0"/>
    <w:qFormat/>
    <w:rsid w:val="009A29A1"/>
    <w:rPr>
      <w:rFonts w:ascii="Arial" w:hAnsi="Arial" w:cs="Arial" w:hint="default"/>
    </w:rPr>
  </w:style>
  <w:style w:type="character" w:customStyle="1" w:styleId="anticon46">
    <w:name w:val="anticon46"/>
    <w:basedOn w:val="a0"/>
    <w:qFormat/>
    <w:rsid w:val="009A29A1"/>
    <w:rPr>
      <w:vanish/>
    </w:rPr>
  </w:style>
  <w:style w:type="character" w:customStyle="1" w:styleId="last-child">
    <w:name w:val="last-child"/>
    <w:basedOn w:val="a0"/>
    <w:qFormat/>
    <w:rsid w:val="009A29A1"/>
  </w:style>
  <w:style w:type="character" w:customStyle="1" w:styleId="first-child">
    <w:name w:val="first-child"/>
    <w:basedOn w:val="a0"/>
    <w:qFormat/>
    <w:rsid w:val="009A29A1"/>
    <w:rPr>
      <w:sz w:val="14"/>
      <w:szCs w:val="14"/>
    </w:rPr>
  </w:style>
  <w:style w:type="character" w:customStyle="1" w:styleId="first-child1">
    <w:name w:val="first-child1"/>
    <w:basedOn w:val="a0"/>
    <w:qFormat/>
    <w:rsid w:val="009A29A1"/>
    <w:rPr>
      <w:sz w:val="14"/>
      <w:szCs w:val="14"/>
    </w:rPr>
  </w:style>
  <w:style w:type="character" w:customStyle="1" w:styleId="after">
    <w:name w:val="after"/>
    <w:basedOn w:val="a0"/>
    <w:qFormat/>
    <w:rsid w:val="009A29A1"/>
    <w:rPr>
      <w:bdr w:val="single" w:sz="2" w:space="0" w:color="333333"/>
    </w:rPr>
  </w:style>
  <w:style w:type="character" w:customStyle="1" w:styleId="content14">
    <w:name w:val="content14"/>
    <w:basedOn w:val="a0"/>
    <w:qFormat/>
    <w:rsid w:val="009A29A1"/>
  </w:style>
  <w:style w:type="character" w:customStyle="1" w:styleId="hover6">
    <w:name w:val="hover6"/>
    <w:basedOn w:val="a0"/>
    <w:qFormat/>
    <w:rsid w:val="009A29A1"/>
    <w:rPr>
      <w:color w:val="0AB76D"/>
    </w:rPr>
  </w:style>
  <w:style w:type="paragraph" w:customStyle="1" w:styleId="1">
    <w:name w:val="列出段落1"/>
    <w:basedOn w:val="a"/>
    <w:uiPriority w:val="99"/>
    <w:unhideWhenUsed/>
    <w:qFormat/>
    <w:rsid w:val="009A29A1"/>
    <w:pPr>
      <w:ind w:firstLineChars="200" w:firstLine="420"/>
    </w:pPr>
  </w:style>
  <w:style w:type="character" w:customStyle="1" w:styleId="nth-child1">
    <w:name w:val="nth-child(1)"/>
    <w:basedOn w:val="a0"/>
    <w:qFormat/>
    <w:rsid w:val="009A29A1"/>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83</Words>
  <Characters>478</Characters>
  <Application>Microsoft Office Word</Application>
  <DocSecurity>0</DocSecurity>
  <Lines>3</Lines>
  <Paragraphs>1</Paragraphs>
  <ScaleCrop>false</ScaleCrop>
  <Company>P R C</Company>
  <LinksUpToDate>false</LinksUpToDate>
  <CharactersWithSpaces>560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wc</dc:creator>
  <cp:lastModifiedBy>樊利</cp:lastModifiedBy>
  <cp:revision>7</cp:revision>
  <cp:lastPrinted>2022-05-16T01:29:00Z</cp:lastPrinted>
  <dcterms:created xsi:type="dcterms:W3CDTF">2014-10-29T12:08:00Z</dcterms:created>
  <dcterms:modified xsi:type="dcterms:W3CDTF">2022-05-19T07:47:00Z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2052-11.1.0.11411</vt:lpwstr>
  </property>
  <property fmtid="{D5CDD505-2E9C-101B-9397-08002B2CF9AE}" pid="3" name="ICV">
    <vt:lpwstr>2D0345449B99470A909BA1A97F1E1EE6</vt:lpwstr>
  </property>
</Properties>
</file>