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00" w:lineRule="exact"/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highlight w:val="none"/>
        </w:rPr>
        <w:t>附件1</w:t>
      </w:r>
    </w:p>
    <w:p>
      <w:pPr>
        <w:snapToGrid w:val="0"/>
        <w:spacing w:line="500" w:lineRule="exact"/>
        <w:jc w:val="center"/>
        <w:rPr>
          <w:rFonts w:hint="eastAsia" w:ascii="仿宋_GB2312" w:hAnsi="仿宋_GB2312" w:eastAsia="仿宋_GB2312" w:cs="仿宋_GB2312"/>
          <w:b w:val="0"/>
          <w:bCs w:val="0"/>
          <w:sz w:val="44"/>
          <w:szCs w:val="44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sz w:val="44"/>
          <w:szCs w:val="44"/>
          <w:highlight w:val="none"/>
          <w:lang w:val="en-US" w:eastAsia="zh-CN"/>
        </w:rPr>
        <w:t>绍兴市越才人力资源服务有限责任公司</w:t>
      </w:r>
      <w:r>
        <w:rPr>
          <w:rFonts w:hint="eastAsia" w:ascii="仿宋_GB2312" w:hAnsi="仿宋_GB2312" w:eastAsia="仿宋_GB2312" w:cs="仿宋_GB2312"/>
          <w:b w:val="0"/>
          <w:bCs w:val="0"/>
          <w:sz w:val="44"/>
          <w:szCs w:val="44"/>
          <w:highlight w:val="none"/>
        </w:rPr>
        <w:t>招聘计划表</w:t>
      </w:r>
    </w:p>
    <w:p>
      <w:pPr>
        <w:snapToGrid w:val="0"/>
        <w:spacing w:line="500" w:lineRule="exact"/>
        <w:jc w:val="center"/>
        <w:rPr>
          <w:rFonts w:hint="eastAsia" w:ascii="仿宋_GB2312" w:hAnsi="仿宋_GB2312" w:eastAsia="仿宋_GB2312" w:cs="仿宋_GB2312"/>
          <w:b w:val="0"/>
          <w:bCs w:val="0"/>
          <w:sz w:val="44"/>
          <w:szCs w:val="44"/>
          <w:highlight w:val="none"/>
        </w:rPr>
      </w:pPr>
    </w:p>
    <w:tbl>
      <w:tblPr>
        <w:tblStyle w:val="9"/>
        <w:tblpPr w:leftFromText="180" w:rightFromText="180" w:vertAnchor="text" w:horzAnchor="page" w:tblpX="1731" w:tblpY="203"/>
        <w:tblOverlap w:val="never"/>
        <w:tblW w:w="139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2"/>
        <w:gridCol w:w="1655"/>
        <w:gridCol w:w="4378"/>
        <w:gridCol w:w="63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3" w:hRule="atLeast"/>
        </w:trPr>
        <w:tc>
          <w:tcPr>
            <w:tcW w:w="154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1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  <w:t>招聘人数</w:t>
            </w:r>
          </w:p>
        </w:tc>
        <w:tc>
          <w:tcPr>
            <w:tcW w:w="43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  <w:t>岗位职责</w:t>
            </w:r>
          </w:p>
        </w:tc>
        <w:tc>
          <w:tcPr>
            <w:tcW w:w="63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sz w:val="30"/>
                <w:szCs w:val="30"/>
                <w:u w:val="none"/>
                <w:vertAlign w:val="baseline"/>
                <w:lang w:val="en-US" w:eastAsia="zh-CN"/>
              </w:rPr>
              <w:t>资格要求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4" w:hRule="atLeast"/>
        </w:trPr>
        <w:tc>
          <w:tcPr>
            <w:tcW w:w="154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kern w:val="2"/>
                <w:sz w:val="22"/>
                <w:szCs w:val="22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财务管理岗</w:t>
            </w:r>
          </w:p>
        </w:tc>
        <w:tc>
          <w:tcPr>
            <w:tcW w:w="165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kern w:val="2"/>
                <w:sz w:val="22"/>
                <w:szCs w:val="22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2"/>
                <w:szCs w:val="22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43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1.独立完成企业会计核算、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合并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报表编制、报税、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预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决算、财务分析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税收筹划，熟练会计工作的操作流程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2.对拟开展的新业务进行会计处理和财务分析，制定有效的财务管理措施等相关工作；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3.做好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日常的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财务和审计工作，执行相关财务管理制度和章程、内部审计制度等，完善财务稽核、审计等内部控制，并监督检查其执行情况；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</w:rPr>
              <w:t>4.</w:t>
            </w: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领导交办的其他工作。</w:t>
            </w:r>
          </w:p>
        </w:tc>
        <w:tc>
          <w:tcPr>
            <w:tcW w:w="63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1.本科及以上学历，会计学、财政学、财务管理、审计学等相关专业；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default" w:ascii="仿宋_GB2312" w:hAnsi="仿宋_GB2312" w:eastAsia="仿宋_GB2312" w:cs="仿宋_GB2312"/>
                <w:sz w:val="22"/>
                <w:szCs w:val="22"/>
                <w:lang w:eastAsia="zh-Hans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2.具有3年以上财务或审计工作经验；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3.1987年1月1日及以后出生；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4.具有中级会计师及以上职称或注册会计师执业资格；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2"/>
                <w:szCs w:val="22"/>
                <w:lang w:val="en-US" w:eastAsia="zh-CN"/>
              </w:rPr>
              <w:t>5.熟练掌握财务处理和税务处理能力，熟悉相关法律法规。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2"/>
                <w:szCs w:val="22"/>
                <w:lang w:val="en-US" w:eastAsia="zh-CN" w:bidi="ar-SA"/>
              </w:rPr>
            </w:pPr>
          </w:p>
        </w:tc>
      </w:tr>
    </w:tbl>
    <w:p>
      <w:pPr>
        <w:pStyle w:val="3"/>
        <w:ind w:left="0" w:leftChars="0" w:firstLine="0" w:firstLineChars="0"/>
        <w:jc w:val="both"/>
        <w:rPr>
          <w:rFonts w:hint="default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rPr>
          <w:rFonts w:hint="default" w:ascii="仿宋_GB2312" w:hAnsi="仿宋_GB2312" w:eastAsia="仿宋_GB2312" w:cs="仿宋_GB2312"/>
          <w:color w:val="111F2C"/>
          <w:sz w:val="30"/>
          <w:szCs w:val="30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zNTRiYTI3MzM1NzBiYzQ4NzhjYzRkYTcxN2VlNTUifQ=="/>
  </w:docVars>
  <w:rsids>
    <w:rsidRoot w:val="00000000"/>
    <w:rsid w:val="000331EF"/>
    <w:rsid w:val="00044976"/>
    <w:rsid w:val="016F45ED"/>
    <w:rsid w:val="0213141D"/>
    <w:rsid w:val="03A569EC"/>
    <w:rsid w:val="044C50BA"/>
    <w:rsid w:val="07BB67DE"/>
    <w:rsid w:val="07CD5A48"/>
    <w:rsid w:val="07E02094"/>
    <w:rsid w:val="07F82B4B"/>
    <w:rsid w:val="08592BFA"/>
    <w:rsid w:val="09985BD2"/>
    <w:rsid w:val="0B9B14E3"/>
    <w:rsid w:val="0C5E703F"/>
    <w:rsid w:val="0D430B48"/>
    <w:rsid w:val="0E2826FD"/>
    <w:rsid w:val="0E8B1795"/>
    <w:rsid w:val="0EDA59EB"/>
    <w:rsid w:val="0F00541F"/>
    <w:rsid w:val="0F6C03BE"/>
    <w:rsid w:val="0F91534A"/>
    <w:rsid w:val="0FC442DE"/>
    <w:rsid w:val="101A05D7"/>
    <w:rsid w:val="106D40DC"/>
    <w:rsid w:val="10F44B0F"/>
    <w:rsid w:val="11032FA4"/>
    <w:rsid w:val="110A2D07"/>
    <w:rsid w:val="112C5D04"/>
    <w:rsid w:val="11A65AAF"/>
    <w:rsid w:val="124949E7"/>
    <w:rsid w:val="14270D58"/>
    <w:rsid w:val="16B26FFE"/>
    <w:rsid w:val="170B4AC6"/>
    <w:rsid w:val="19B6384A"/>
    <w:rsid w:val="19D97627"/>
    <w:rsid w:val="1B697EA8"/>
    <w:rsid w:val="1BC32A35"/>
    <w:rsid w:val="1BDE2EF1"/>
    <w:rsid w:val="1BF34341"/>
    <w:rsid w:val="1BFA016A"/>
    <w:rsid w:val="1D100F23"/>
    <w:rsid w:val="1D220A90"/>
    <w:rsid w:val="1DB55626"/>
    <w:rsid w:val="1E630459"/>
    <w:rsid w:val="20A067C8"/>
    <w:rsid w:val="218E0668"/>
    <w:rsid w:val="223936C6"/>
    <w:rsid w:val="229A1342"/>
    <w:rsid w:val="22E65A67"/>
    <w:rsid w:val="238C3E5E"/>
    <w:rsid w:val="23D50792"/>
    <w:rsid w:val="24015121"/>
    <w:rsid w:val="25F83D92"/>
    <w:rsid w:val="27786C5E"/>
    <w:rsid w:val="281670D5"/>
    <w:rsid w:val="287374EB"/>
    <w:rsid w:val="2ACF2BF6"/>
    <w:rsid w:val="2AD77BEF"/>
    <w:rsid w:val="2B737A60"/>
    <w:rsid w:val="2B9165F2"/>
    <w:rsid w:val="2B9B22FF"/>
    <w:rsid w:val="2BFD08C4"/>
    <w:rsid w:val="2C412EA7"/>
    <w:rsid w:val="2C9A6598"/>
    <w:rsid w:val="2CE23E3F"/>
    <w:rsid w:val="2F7E1D1C"/>
    <w:rsid w:val="2F884692"/>
    <w:rsid w:val="306A5E87"/>
    <w:rsid w:val="30E96A25"/>
    <w:rsid w:val="318555E4"/>
    <w:rsid w:val="31EF5153"/>
    <w:rsid w:val="3209113A"/>
    <w:rsid w:val="3213582C"/>
    <w:rsid w:val="321D34A6"/>
    <w:rsid w:val="353510CF"/>
    <w:rsid w:val="35415CC5"/>
    <w:rsid w:val="35D90BE5"/>
    <w:rsid w:val="36182596"/>
    <w:rsid w:val="36563D4B"/>
    <w:rsid w:val="383D016A"/>
    <w:rsid w:val="38F01AA4"/>
    <w:rsid w:val="3A361B71"/>
    <w:rsid w:val="3C033CD5"/>
    <w:rsid w:val="3C842037"/>
    <w:rsid w:val="3CBD2690"/>
    <w:rsid w:val="3DA07301"/>
    <w:rsid w:val="3DB6EE12"/>
    <w:rsid w:val="3DC56D68"/>
    <w:rsid w:val="3F731171"/>
    <w:rsid w:val="3FC92B3F"/>
    <w:rsid w:val="409904FF"/>
    <w:rsid w:val="40A13ABC"/>
    <w:rsid w:val="40B732E0"/>
    <w:rsid w:val="41CA2B9F"/>
    <w:rsid w:val="42204EB5"/>
    <w:rsid w:val="42390BE6"/>
    <w:rsid w:val="42862F6A"/>
    <w:rsid w:val="43601A0D"/>
    <w:rsid w:val="43A158EF"/>
    <w:rsid w:val="44DD0E3B"/>
    <w:rsid w:val="44DF3F41"/>
    <w:rsid w:val="44F85C75"/>
    <w:rsid w:val="45A97F18"/>
    <w:rsid w:val="460F78D1"/>
    <w:rsid w:val="46517FD1"/>
    <w:rsid w:val="480A7C0A"/>
    <w:rsid w:val="494B0A69"/>
    <w:rsid w:val="494E0559"/>
    <w:rsid w:val="4A1C10DF"/>
    <w:rsid w:val="4A23153B"/>
    <w:rsid w:val="4B0A2160"/>
    <w:rsid w:val="4CDB65A8"/>
    <w:rsid w:val="4D066C6E"/>
    <w:rsid w:val="4DD76D6F"/>
    <w:rsid w:val="4FF77255"/>
    <w:rsid w:val="50A3118B"/>
    <w:rsid w:val="50E83202"/>
    <w:rsid w:val="51385D77"/>
    <w:rsid w:val="51861CB0"/>
    <w:rsid w:val="52B638E2"/>
    <w:rsid w:val="52D63A99"/>
    <w:rsid w:val="53582700"/>
    <w:rsid w:val="538B253C"/>
    <w:rsid w:val="53B13BBE"/>
    <w:rsid w:val="53E67D0C"/>
    <w:rsid w:val="54041F40"/>
    <w:rsid w:val="551B4B8B"/>
    <w:rsid w:val="553E76D4"/>
    <w:rsid w:val="55B11551"/>
    <w:rsid w:val="56F03630"/>
    <w:rsid w:val="5723124A"/>
    <w:rsid w:val="57F76D13"/>
    <w:rsid w:val="59376914"/>
    <w:rsid w:val="597162CA"/>
    <w:rsid w:val="5A160C1F"/>
    <w:rsid w:val="5B567B2B"/>
    <w:rsid w:val="5B9E579F"/>
    <w:rsid w:val="5BDE5C1C"/>
    <w:rsid w:val="5C3D2493"/>
    <w:rsid w:val="5D170F36"/>
    <w:rsid w:val="5D87096B"/>
    <w:rsid w:val="5DA25B8F"/>
    <w:rsid w:val="5DB22A0D"/>
    <w:rsid w:val="5DFF7665"/>
    <w:rsid w:val="5ED370DF"/>
    <w:rsid w:val="60344928"/>
    <w:rsid w:val="623B7475"/>
    <w:rsid w:val="62512E6E"/>
    <w:rsid w:val="62911B98"/>
    <w:rsid w:val="62CC631F"/>
    <w:rsid w:val="63052D88"/>
    <w:rsid w:val="63DC6A36"/>
    <w:rsid w:val="652C7357"/>
    <w:rsid w:val="65EE632F"/>
    <w:rsid w:val="681D199D"/>
    <w:rsid w:val="69601EB7"/>
    <w:rsid w:val="69F7BEB8"/>
    <w:rsid w:val="6A2904FB"/>
    <w:rsid w:val="6A3F0798"/>
    <w:rsid w:val="6C8A3D0F"/>
    <w:rsid w:val="6CFDD024"/>
    <w:rsid w:val="6E073820"/>
    <w:rsid w:val="6E442179"/>
    <w:rsid w:val="70D171F6"/>
    <w:rsid w:val="7249798C"/>
    <w:rsid w:val="72F00217"/>
    <w:rsid w:val="7352094C"/>
    <w:rsid w:val="73B97F28"/>
    <w:rsid w:val="73D21DF3"/>
    <w:rsid w:val="73EEE342"/>
    <w:rsid w:val="74327D69"/>
    <w:rsid w:val="752913AF"/>
    <w:rsid w:val="75907680"/>
    <w:rsid w:val="766F7295"/>
    <w:rsid w:val="771427FE"/>
    <w:rsid w:val="7750356B"/>
    <w:rsid w:val="77B7489D"/>
    <w:rsid w:val="77C87FD8"/>
    <w:rsid w:val="77DD3047"/>
    <w:rsid w:val="79828A23"/>
    <w:rsid w:val="79EF706B"/>
    <w:rsid w:val="7A0F2CC6"/>
    <w:rsid w:val="7A14798B"/>
    <w:rsid w:val="7A410E13"/>
    <w:rsid w:val="7ACD24CC"/>
    <w:rsid w:val="7B486762"/>
    <w:rsid w:val="7B4A02D1"/>
    <w:rsid w:val="7BD539EB"/>
    <w:rsid w:val="7BF5E23C"/>
    <w:rsid w:val="7CA81753"/>
    <w:rsid w:val="7CB73744"/>
    <w:rsid w:val="7D5C7273"/>
    <w:rsid w:val="7F231565"/>
    <w:rsid w:val="7FDF9D53"/>
    <w:rsid w:val="7FEA5BDF"/>
    <w:rsid w:val="7FEA9767"/>
    <w:rsid w:val="9EFCF1B8"/>
    <w:rsid w:val="BCCB3364"/>
    <w:rsid w:val="BFFF6C83"/>
    <w:rsid w:val="EBFF413D"/>
    <w:rsid w:val="EFFEB52A"/>
    <w:rsid w:val="FCF3DF18"/>
    <w:rsid w:val="FDD3EE5F"/>
    <w:rsid w:val="FEDFD5C3"/>
    <w:rsid w:val="FFBC8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4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Strong"/>
    <w:basedOn w:val="10"/>
    <w:qFormat/>
    <w:uiPriority w:val="22"/>
    <w:rPr>
      <w:b/>
    </w:rPr>
  </w:style>
  <w:style w:type="paragraph" w:customStyle="1" w:styleId="12">
    <w:name w:val="Body text|1"/>
    <w:basedOn w:val="1"/>
    <w:qFormat/>
    <w:uiPriority w:val="0"/>
    <w:pPr>
      <w:widowControl w:val="0"/>
      <w:shd w:val="clear" w:color="auto" w:fill="auto"/>
      <w:spacing w:line="449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2288</Words>
  <Characters>2460</Characters>
  <Lines>1</Lines>
  <Paragraphs>1</Paragraphs>
  <TotalTime>66</TotalTime>
  <ScaleCrop>false</ScaleCrop>
  <LinksUpToDate>false</LinksUpToDate>
  <CharactersWithSpaces>2616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2022-10-12T02:27:00Z</dcterms:created>
  <dc:creator>Lenovo</dc:creator>
  <cp:lastModifiedBy>sxrs</cp:lastModifiedBy>
  <cp:lastPrinted>2023-02-09T09:18:00Z</cp:lastPrinted>
  <dcterms:modified xsi:type="dcterms:W3CDTF">2023-12-20T16:03:55Z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2C216D5078A44795BBFE6507398524E6_13</vt:lpwstr>
  </property>
  <property fmtid="{D5CDD505-2E9C-101B-9397-08002B2CF9AE}" pid="4" name="woTemplateTypoMode" linkTarget="0">
    <vt:lpwstr>web</vt:lpwstr>
  </property>
  <property fmtid="{D5CDD505-2E9C-101B-9397-08002B2CF9AE}" pid="5" name="woTemplate" linkTarget="0">
    <vt:i4>1</vt:i4>
  </property>
</Properties>
</file>